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094EA" w14:textId="77777777" w:rsidR="00C5049F" w:rsidRDefault="00BF1192" w:rsidP="00BC33FF">
      <w:pPr>
        <w:spacing w:after="0" w:line="240" w:lineRule="auto"/>
        <w:jc w:val="center"/>
        <w:rPr>
          <w:rFonts w:ascii="Arial" w:hAnsi="Arial" w:cs="Arial"/>
          <w:b/>
          <w:sz w:val="24"/>
          <w:szCs w:val="24"/>
        </w:rPr>
      </w:pPr>
      <w:r w:rsidRPr="00BC33FF">
        <w:rPr>
          <w:rFonts w:ascii="Arial" w:hAnsi="Arial" w:cs="Arial"/>
          <w:b/>
          <w:sz w:val="24"/>
          <w:szCs w:val="24"/>
        </w:rPr>
        <w:t xml:space="preserve">SECTION </w:t>
      </w:r>
      <w:r w:rsidR="00A326E9">
        <w:rPr>
          <w:rFonts w:ascii="Arial" w:hAnsi="Arial" w:cs="Arial"/>
          <w:b/>
          <w:sz w:val="24"/>
          <w:szCs w:val="24"/>
        </w:rPr>
        <w:t>07 72 3</w:t>
      </w:r>
      <w:r w:rsidR="007A127C">
        <w:rPr>
          <w:rFonts w:ascii="Arial" w:hAnsi="Arial" w:cs="Arial"/>
          <w:b/>
          <w:sz w:val="24"/>
          <w:szCs w:val="24"/>
        </w:rPr>
        <w:t>6</w:t>
      </w:r>
    </w:p>
    <w:p w14:paraId="737DC506" w14:textId="77777777" w:rsidR="00BC33FF" w:rsidRDefault="007A127C" w:rsidP="00BC33FF">
      <w:pPr>
        <w:spacing w:after="0" w:line="240" w:lineRule="auto"/>
        <w:jc w:val="center"/>
        <w:rPr>
          <w:rFonts w:ascii="Arial" w:hAnsi="Arial" w:cs="Arial"/>
          <w:b/>
          <w:sz w:val="24"/>
          <w:szCs w:val="24"/>
        </w:rPr>
      </w:pPr>
      <w:r>
        <w:rPr>
          <w:rFonts w:ascii="Arial" w:hAnsi="Arial" w:cs="Arial"/>
          <w:b/>
          <w:sz w:val="24"/>
          <w:szCs w:val="24"/>
        </w:rPr>
        <w:t>HEAT AND SMOKE VENTS</w:t>
      </w:r>
    </w:p>
    <w:p w14:paraId="3AFC6639" w14:textId="77777777" w:rsidR="00BC33FF" w:rsidRDefault="00BC33FF" w:rsidP="00BC33FF">
      <w:pPr>
        <w:spacing w:after="0" w:line="240" w:lineRule="auto"/>
        <w:jc w:val="center"/>
        <w:rPr>
          <w:rFonts w:ascii="Arial" w:hAnsi="Arial" w:cs="Arial"/>
          <w:b/>
          <w:sz w:val="24"/>
          <w:szCs w:val="24"/>
        </w:rPr>
      </w:pPr>
    </w:p>
    <w:p w14:paraId="7FEA7A09" w14:textId="77777777" w:rsidR="00B67FBA" w:rsidRDefault="00A326E9" w:rsidP="00BC33FF">
      <w:pPr>
        <w:spacing w:after="0" w:line="240" w:lineRule="auto"/>
        <w:jc w:val="center"/>
        <w:rPr>
          <w:rFonts w:ascii="Arial" w:hAnsi="Arial" w:cs="Arial"/>
          <w:sz w:val="20"/>
          <w:szCs w:val="20"/>
        </w:rPr>
      </w:pPr>
      <w:proofErr w:type="spellStart"/>
      <w:r w:rsidRPr="00B4649D">
        <w:rPr>
          <w:rFonts w:ascii="Arial" w:hAnsi="Arial" w:cs="Arial"/>
          <w:b/>
          <w:sz w:val="20"/>
          <w:szCs w:val="20"/>
        </w:rPr>
        <w:t>Milcor</w:t>
      </w:r>
      <w:proofErr w:type="spellEnd"/>
      <w:r w:rsidR="00B34767" w:rsidRPr="00B4649D">
        <w:rPr>
          <w:rFonts w:ascii="Arial" w:hAnsi="Arial" w:cs="Arial"/>
          <w:b/>
          <w:sz w:val="20"/>
          <w:szCs w:val="20"/>
        </w:rPr>
        <w:t>™</w:t>
      </w:r>
      <w:r w:rsidR="00C5049F" w:rsidRPr="00B4649D">
        <w:rPr>
          <w:rFonts w:ascii="Arial" w:hAnsi="Arial" w:cs="Arial"/>
          <w:b/>
          <w:sz w:val="20"/>
          <w:szCs w:val="20"/>
        </w:rPr>
        <w:t xml:space="preserve"> </w:t>
      </w:r>
      <w:r w:rsidR="002A17C8">
        <w:rPr>
          <w:rFonts w:ascii="Arial" w:hAnsi="Arial" w:cs="Arial"/>
          <w:b/>
          <w:sz w:val="20"/>
          <w:szCs w:val="20"/>
        </w:rPr>
        <w:t xml:space="preserve">Heat and </w:t>
      </w:r>
      <w:r w:rsidR="00804CB2">
        <w:rPr>
          <w:rFonts w:ascii="Arial" w:hAnsi="Arial" w:cs="Arial"/>
          <w:b/>
          <w:sz w:val="20"/>
          <w:szCs w:val="20"/>
        </w:rPr>
        <w:t>Smoke Vent</w:t>
      </w:r>
      <w:r w:rsidR="00014236">
        <w:rPr>
          <w:rFonts w:ascii="Arial" w:hAnsi="Arial" w:cs="Arial"/>
          <w:b/>
          <w:sz w:val="20"/>
          <w:szCs w:val="20"/>
        </w:rPr>
        <w:t xml:space="preserve"> -</w:t>
      </w:r>
      <w:r w:rsidR="00E551D4">
        <w:rPr>
          <w:rFonts w:ascii="Arial" w:hAnsi="Arial" w:cs="Arial"/>
          <w:b/>
          <w:sz w:val="20"/>
          <w:szCs w:val="20"/>
        </w:rPr>
        <w:t xml:space="preserve"> </w:t>
      </w:r>
      <w:r w:rsidR="00F97EFB">
        <w:rPr>
          <w:rFonts w:ascii="Arial" w:hAnsi="Arial" w:cs="Arial"/>
          <w:b/>
          <w:sz w:val="20"/>
          <w:szCs w:val="20"/>
        </w:rPr>
        <w:t>Big Smok</w:t>
      </w:r>
      <w:r w:rsidR="00014236">
        <w:rPr>
          <w:rFonts w:ascii="Arial" w:hAnsi="Arial" w:cs="Arial"/>
          <w:b/>
          <w:sz w:val="20"/>
          <w:szCs w:val="20"/>
        </w:rPr>
        <w:t>y</w:t>
      </w:r>
      <w:r w:rsidR="00014236">
        <w:rPr>
          <w:rFonts w:ascii="Arial" w:hAnsi="Arial" w:cs="Arial"/>
          <w:b/>
          <w:sz w:val="20"/>
          <w:szCs w:val="20"/>
          <w:vertAlign w:val="superscript"/>
        </w:rPr>
        <w:t>®</w:t>
      </w:r>
      <w:r w:rsidR="00014236">
        <w:rPr>
          <w:rFonts w:ascii="Arial" w:hAnsi="Arial" w:cs="Arial"/>
          <w:b/>
          <w:sz w:val="20"/>
          <w:szCs w:val="20"/>
        </w:rPr>
        <w:t xml:space="preserve"> -</w:t>
      </w:r>
      <w:r w:rsidR="009B6DD8">
        <w:rPr>
          <w:rFonts w:ascii="Arial" w:hAnsi="Arial" w:cs="Arial"/>
          <w:b/>
          <w:sz w:val="20"/>
          <w:szCs w:val="20"/>
        </w:rPr>
        <w:t xml:space="preserve"> </w:t>
      </w:r>
      <w:r w:rsidR="00E551D4">
        <w:rPr>
          <w:rFonts w:ascii="Arial" w:hAnsi="Arial" w:cs="Arial"/>
          <w:b/>
          <w:sz w:val="20"/>
          <w:szCs w:val="20"/>
        </w:rPr>
        <w:t>Double Leaf</w:t>
      </w:r>
    </w:p>
    <w:p w14:paraId="6158A999" w14:textId="77777777" w:rsidR="00B67FBA" w:rsidRPr="00EA02F9" w:rsidRDefault="00B67FBA" w:rsidP="00BC33FF">
      <w:pPr>
        <w:spacing w:after="0" w:line="240" w:lineRule="auto"/>
        <w:jc w:val="center"/>
        <w:rPr>
          <w:rFonts w:ascii="Arial" w:hAnsi="Arial" w:cs="Arial"/>
          <w:sz w:val="18"/>
          <w:szCs w:val="18"/>
        </w:rPr>
      </w:pPr>
    </w:p>
    <w:p w14:paraId="216F3604" w14:textId="77777777" w:rsidR="00B67FBA" w:rsidRPr="00EA02F9" w:rsidRDefault="00B67FBA" w:rsidP="00B67FBA">
      <w:pPr>
        <w:spacing w:after="0" w:line="240" w:lineRule="auto"/>
        <w:rPr>
          <w:rFonts w:ascii="Arial" w:hAnsi="Arial" w:cs="Arial"/>
          <w:b/>
          <w:sz w:val="18"/>
          <w:szCs w:val="18"/>
        </w:rPr>
      </w:pPr>
      <w:r w:rsidRPr="00EA02F9">
        <w:rPr>
          <w:rFonts w:ascii="Arial" w:hAnsi="Arial" w:cs="Arial"/>
          <w:b/>
          <w:sz w:val="18"/>
          <w:szCs w:val="18"/>
        </w:rPr>
        <w:t>PART 1 – GENERAL</w:t>
      </w:r>
    </w:p>
    <w:p w14:paraId="4277EC5A" w14:textId="77777777" w:rsidR="00B67FBA" w:rsidRPr="00EA02F9" w:rsidRDefault="00B67FBA" w:rsidP="00B67FBA">
      <w:pPr>
        <w:spacing w:after="0" w:line="240" w:lineRule="auto"/>
        <w:rPr>
          <w:rFonts w:ascii="Arial" w:hAnsi="Arial" w:cs="Arial"/>
          <w:b/>
          <w:sz w:val="18"/>
          <w:szCs w:val="18"/>
        </w:rPr>
      </w:pPr>
    </w:p>
    <w:p w14:paraId="0DB31BAE" w14:textId="77777777"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RELATED DOCUMENTS</w:t>
      </w:r>
    </w:p>
    <w:p w14:paraId="2B3993AA" w14:textId="77777777" w:rsidR="00B67FBA" w:rsidRPr="00EA02F9" w:rsidRDefault="00B67FBA" w:rsidP="00EA02F9">
      <w:pPr>
        <w:pStyle w:val="ListParagraph"/>
        <w:numPr>
          <w:ilvl w:val="0"/>
          <w:numId w:val="20"/>
        </w:numPr>
        <w:spacing w:after="0" w:line="240" w:lineRule="auto"/>
        <w:rPr>
          <w:rFonts w:ascii="Arial" w:hAnsi="Arial" w:cs="Arial"/>
          <w:sz w:val="18"/>
          <w:szCs w:val="18"/>
        </w:rPr>
      </w:pPr>
      <w:r w:rsidRPr="00EA02F9">
        <w:rPr>
          <w:rFonts w:ascii="Arial" w:hAnsi="Arial" w:cs="Arial"/>
          <w:sz w:val="18"/>
          <w:szCs w:val="18"/>
        </w:rPr>
        <w:t>All of the Contract Documents, including General and Supplementary Conditions and Division 01 General Requirements, apply to the work of this Section.</w:t>
      </w:r>
    </w:p>
    <w:p w14:paraId="5AE2B61A" w14:textId="77777777" w:rsidR="00B67FBA" w:rsidRPr="00EA02F9" w:rsidRDefault="00B67FBA" w:rsidP="00B67FBA">
      <w:pPr>
        <w:spacing w:after="0" w:line="240" w:lineRule="auto"/>
        <w:rPr>
          <w:rFonts w:ascii="Arial" w:hAnsi="Arial" w:cs="Arial"/>
          <w:sz w:val="18"/>
          <w:szCs w:val="18"/>
        </w:rPr>
      </w:pPr>
    </w:p>
    <w:p w14:paraId="4670D903" w14:textId="77777777"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SCOPE</w:t>
      </w:r>
    </w:p>
    <w:p w14:paraId="7242328F" w14:textId="77777777" w:rsidR="008B0C14" w:rsidRPr="00EA02F9" w:rsidRDefault="008B0C14" w:rsidP="007553CC">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Section Includes:</w:t>
      </w:r>
      <w:r w:rsidR="00E51782">
        <w:rPr>
          <w:rFonts w:ascii="Arial" w:hAnsi="Arial" w:cs="Arial"/>
          <w:sz w:val="18"/>
          <w:szCs w:val="18"/>
        </w:rPr>
        <w:t xml:space="preserve"> </w:t>
      </w:r>
      <w:r w:rsidR="00282422" w:rsidRPr="00EA02F9">
        <w:rPr>
          <w:rFonts w:ascii="Arial" w:hAnsi="Arial" w:cs="Arial"/>
          <w:sz w:val="18"/>
          <w:szCs w:val="18"/>
        </w:rPr>
        <w:t>Furnishing and installing factory fabricated roof hatches.</w:t>
      </w:r>
    </w:p>
    <w:p w14:paraId="709A9C6B" w14:textId="77777777" w:rsidR="00822F2D" w:rsidRPr="00EA02F9" w:rsidRDefault="00822F2D" w:rsidP="007553CC">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Related Sections:</w:t>
      </w:r>
      <w:r w:rsidR="00E51782">
        <w:rPr>
          <w:rFonts w:ascii="Arial" w:hAnsi="Arial" w:cs="Arial"/>
          <w:sz w:val="18"/>
          <w:szCs w:val="18"/>
        </w:rPr>
        <w:t xml:space="preserve"> </w:t>
      </w:r>
      <w:r w:rsidRPr="00EA02F9">
        <w:rPr>
          <w:rFonts w:ascii="Arial" w:hAnsi="Arial" w:cs="Arial"/>
          <w:sz w:val="18"/>
          <w:szCs w:val="18"/>
        </w:rPr>
        <w:t>Other specification sections which directly relate to the work of this section include, but are not limited to, the following:</w:t>
      </w:r>
    </w:p>
    <w:p w14:paraId="766FBA77" w14:textId="77777777" w:rsidR="00822F2D"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40 – Maintenance Roofing</w:t>
      </w:r>
    </w:p>
    <w:p w14:paraId="37516257" w14:textId="77777777"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70 – Operation and Maint</w:t>
      </w:r>
      <w:r w:rsidR="00F05849">
        <w:rPr>
          <w:rFonts w:ascii="Arial" w:hAnsi="Arial" w:cs="Arial"/>
          <w:color w:val="000000" w:themeColor="text1"/>
          <w:sz w:val="18"/>
          <w:szCs w:val="18"/>
        </w:rPr>
        <w:t xml:space="preserve">enance of Roof Specialties and </w:t>
      </w:r>
      <w:r w:rsidR="00282422" w:rsidRPr="00EA02F9">
        <w:rPr>
          <w:rFonts w:ascii="Arial" w:hAnsi="Arial" w:cs="Arial"/>
          <w:color w:val="000000" w:themeColor="text1"/>
          <w:sz w:val="18"/>
          <w:szCs w:val="18"/>
        </w:rPr>
        <w:t>Accessories</w:t>
      </w:r>
    </w:p>
    <w:p w14:paraId="483667DD" w14:textId="77777777"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06 70 – Schedules for Roof Specialties and Accessories</w:t>
      </w:r>
    </w:p>
    <w:p w14:paraId="6A3B7554" w14:textId="77777777"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22 00 – Roof and Deck Insulation</w:t>
      </w:r>
    </w:p>
    <w:p w14:paraId="061114E0" w14:textId="77777777"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07 </w:t>
      </w:r>
      <w:r w:rsidR="00282422" w:rsidRPr="00EA02F9">
        <w:rPr>
          <w:rFonts w:ascii="Arial" w:hAnsi="Arial" w:cs="Arial"/>
          <w:color w:val="000000" w:themeColor="text1"/>
          <w:sz w:val="18"/>
          <w:szCs w:val="18"/>
        </w:rPr>
        <w:t>71 00 – Roof Specialties</w:t>
      </w:r>
    </w:p>
    <w:p w14:paraId="585A846E" w14:textId="77777777"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00 – Roof Accessories</w:t>
      </w:r>
    </w:p>
    <w:p w14:paraId="23974C80" w14:textId="77777777"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07 72 43 – Roof </w:t>
      </w:r>
      <w:proofErr w:type="spellStart"/>
      <w:r w:rsidRPr="00EA02F9">
        <w:rPr>
          <w:rFonts w:ascii="Arial" w:hAnsi="Arial" w:cs="Arial"/>
          <w:color w:val="000000" w:themeColor="text1"/>
          <w:sz w:val="18"/>
          <w:szCs w:val="18"/>
        </w:rPr>
        <w:t>Walkboards</w:t>
      </w:r>
      <w:proofErr w:type="spellEnd"/>
    </w:p>
    <w:p w14:paraId="7E5E8A7C" w14:textId="77777777"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46 – Roof Walkways</w:t>
      </w:r>
    </w:p>
    <w:p w14:paraId="0BF3BBE6" w14:textId="77777777"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81 00 – Applied Fireproofing</w:t>
      </w:r>
    </w:p>
    <w:p w14:paraId="207C1BFB" w14:textId="77777777" w:rsidR="00822F2D" w:rsidRPr="00EA02F9" w:rsidRDefault="00822F2D" w:rsidP="00B67FBA">
      <w:pPr>
        <w:spacing w:after="0" w:line="240" w:lineRule="auto"/>
        <w:ind w:left="720"/>
        <w:rPr>
          <w:rFonts w:ascii="Arial" w:hAnsi="Arial" w:cs="Arial"/>
          <w:sz w:val="18"/>
          <w:szCs w:val="18"/>
        </w:rPr>
      </w:pPr>
    </w:p>
    <w:p w14:paraId="544A3337" w14:textId="77777777" w:rsidR="00AE0A6F" w:rsidRPr="00232409" w:rsidRDefault="00AE0A6F" w:rsidP="00232409">
      <w:pPr>
        <w:pStyle w:val="ListParagraph"/>
        <w:numPr>
          <w:ilvl w:val="1"/>
          <w:numId w:val="1"/>
        </w:numPr>
        <w:spacing w:after="0" w:line="240" w:lineRule="auto"/>
        <w:rPr>
          <w:rFonts w:ascii="Arial" w:eastAsia="Calibri" w:hAnsi="Arial" w:cs="Arial"/>
          <w:b/>
          <w:sz w:val="18"/>
          <w:szCs w:val="18"/>
        </w:rPr>
      </w:pPr>
      <w:r w:rsidRPr="00232409">
        <w:rPr>
          <w:rFonts w:ascii="Arial" w:eastAsia="Calibri" w:hAnsi="Arial" w:cs="Arial"/>
          <w:b/>
          <w:sz w:val="18"/>
          <w:szCs w:val="18"/>
        </w:rPr>
        <w:t>REFERENCE STANDARDS</w:t>
      </w:r>
    </w:p>
    <w:p w14:paraId="3D9BA650" w14:textId="77777777" w:rsidR="00AE0A6F" w:rsidRPr="00661A8B" w:rsidRDefault="00AE0A6F" w:rsidP="00AE0A6F">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A.</w:t>
      </w:r>
      <w:r w:rsidRPr="00661A8B">
        <w:rPr>
          <w:rFonts w:ascii="Arial" w:eastAsia="Calibri" w:hAnsi="Arial" w:cs="Arial"/>
          <w:sz w:val="18"/>
          <w:szCs w:val="18"/>
        </w:rPr>
        <w:tab/>
        <w:t>The following standards and publications are applicable to the extent referenced in the text.</w:t>
      </w:r>
      <w:r w:rsidR="00E51782">
        <w:rPr>
          <w:rFonts w:ascii="Arial" w:eastAsia="Calibri" w:hAnsi="Arial" w:cs="Arial"/>
          <w:sz w:val="18"/>
          <w:szCs w:val="18"/>
        </w:rPr>
        <w:t xml:space="preserve"> </w:t>
      </w:r>
    </w:p>
    <w:p w14:paraId="17482308" w14:textId="77777777" w:rsidR="00AE0A6F" w:rsidRPr="00661A8B" w:rsidRDefault="00AE0A6F" w:rsidP="00AE0A6F">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B.</w:t>
      </w:r>
      <w:r w:rsidRPr="00661A8B">
        <w:rPr>
          <w:rFonts w:ascii="Arial" w:eastAsia="Calibri" w:hAnsi="Arial" w:cs="Arial"/>
          <w:sz w:val="18"/>
          <w:szCs w:val="18"/>
        </w:rPr>
        <w:tab/>
        <w:t>American Society of Testing and Materials (ASTM) and Others:</w:t>
      </w:r>
    </w:p>
    <w:p w14:paraId="4574A6D3" w14:textId="77777777" w:rsidR="00632BC7" w:rsidRPr="006E1DB0" w:rsidRDefault="00632BC7" w:rsidP="00632BC7">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A36-93a</w:t>
      </w:r>
      <w:r w:rsidR="00E51782">
        <w:rPr>
          <w:rFonts w:ascii="Arial" w:eastAsia="Calibri" w:hAnsi="Arial" w:cs="Arial"/>
          <w:sz w:val="18"/>
          <w:szCs w:val="18"/>
        </w:rPr>
        <w:t xml:space="preserve"> </w:t>
      </w:r>
      <w:r w:rsidRPr="006E1DB0">
        <w:rPr>
          <w:rFonts w:ascii="Arial" w:eastAsia="Calibri" w:hAnsi="Arial" w:cs="Arial"/>
          <w:sz w:val="18"/>
          <w:szCs w:val="18"/>
        </w:rPr>
        <w:tab/>
        <w:t>Standard Specifications for Structural Steel</w:t>
      </w:r>
    </w:p>
    <w:p w14:paraId="2730B9FB" w14:textId="77777777" w:rsidR="00632BC7" w:rsidRDefault="00632BC7" w:rsidP="00632BC7">
      <w:pPr>
        <w:spacing w:after="0" w:line="240" w:lineRule="auto"/>
        <w:ind w:left="2700" w:hanging="1620"/>
        <w:rPr>
          <w:rFonts w:ascii="Arial" w:hAnsi="Arial" w:cs="Arial"/>
          <w:color w:val="000000" w:themeColor="text1"/>
          <w:sz w:val="18"/>
        </w:rPr>
      </w:pPr>
      <w:r w:rsidRPr="006E1DB0">
        <w:rPr>
          <w:rFonts w:ascii="Arial" w:eastAsia="Calibri" w:hAnsi="Arial" w:cs="Arial"/>
          <w:sz w:val="18"/>
          <w:szCs w:val="18"/>
        </w:rPr>
        <w:t>ASTM A123</w:t>
      </w:r>
      <w:r w:rsidRPr="006E1DB0">
        <w:rPr>
          <w:rFonts w:ascii="Arial" w:eastAsia="Calibri" w:hAnsi="Arial" w:cs="Arial"/>
          <w:sz w:val="18"/>
          <w:szCs w:val="18"/>
        </w:rPr>
        <w:tab/>
      </w:r>
      <w:r w:rsidRPr="006E1DB0">
        <w:rPr>
          <w:rFonts w:ascii="Arial" w:hAnsi="Arial" w:cs="Arial"/>
          <w:color w:val="000000" w:themeColor="text1"/>
          <w:sz w:val="18"/>
        </w:rPr>
        <w:t>Standard Specification for Zinc (Hot-Dip Galvanized) Coatings on Iron and Steel Products</w:t>
      </w:r>
    </w:p>
    <w:p w14:paraId="135B970C" w14:textId="77777777" w:rsidR="00632BC7" w:rsidRPr="006E1DB0" w:rsidRDefault="00632BC7" w:rsidP="00632BC7">
      <w:pPr>
        <w:spacing w:after="0" w:line="240" w:lineRule="auto"/>
        <w:ind w:left="2700" w:hanging="1620"/>
        <w:rPr>
          <w:rFonts w:ascii="Arial" w:hAnsi="Arial" w:cs="Arial"/>
          <w:color w:val="000000" w:themeColor="text1"/>
          <w:sz w:val="18"/>
        </w:rPr>
      </w:pPr>
      <w:r>
        <w:rPr>
          <w:rFonts w:ascii="Arial" w:eastAsia="Calibri" w:hAnsi="Arial" w:cs="Arial"/>
          <w:sz w:val="18"/>
          <w:szCs w:val="18"/>
        </w:rPr>
        <w:t>ASTM A143</w:t>
      </w:r>
      <w:r>
        <w:rPr>
          <w:rFonts w:ascii="Arial" w:eastAsia="Calibri" w:hAnsi="Arial" w:cs="Arial"/>
          <w:sz w:val="18"/>
          <w:szCs w:val="18"/>
        </w:rPr>
        <w:tab/>
      </w:r>
      <w:r w:rsidRPr="00F150CC">
        <w:rPr>
          <w:rFonts w:ascii="Arial" w:hAnsi="Arial" w:cs="Arial"/>
          <w:color w:val="000000" w:themeColor="text1"/>
          <w:sz w:val="18"/>
          <w:szCs w:val="18"/>
        </w:rPr>
        <w:t>Standard Practice for Safeguarding Against Embrittlement of Hot-Dip Galvanized Structural Steel Products and Procedure for Detecting Embrittlement</w:t>
      </w:r>
    </w:p>
    <w:p w14:paraId="3BBE5810" w14:textId="77777777" w:rsidR="00632BC7" w:rsidRDefault="00632BC7" w:rsidP="00632BC7">
      <w:pPr>
        <w:spacing w:after="0" w:line="240" w:lineRule="auto"/>
        <w:ind w:left="2700" w:hanging="1620"/>
        <w:rPr>
          <w:rFonts w:ascii="Arial" w:eastAsia="Calibri" w:hAnsi="Arial" w:cs="Arial"/>
          <w:color w:val="000000" w:themeColor="text1"/>
          <w:sz w:val="18"/>
          <w:szCs w:val="18"/>
        </w:rPr>
      </w:pPr>
      <w:r w:rsidRPr="006E1DB0">
        <w:rPr>
          <w:rFonts w:ascii="Arial" w:eastAsia="Calibri" w:hAnsi="Arial" w:cs="Arial"/>
          <w:sz w:val="18"/>
          <w:szCs w:val="18"/>
        </w:rPr>
        <w:t>ASTM</w:t>
      </w:r>
      <w:r>
        <w:rPr>
          <w:rFonts w:ascii="Arial" w:eastAsia="Calibri" w:hAnsi="Arial" w:cs="Arial"/>
          <w:sz w:val="18"/>
          <w:szCs w:val="18"/>
        </w:rPr>
        <w:t xml:space="preserve"> A</w:t>
      </w:r>
      <w:r w:rsidRPr="006E1DB0">
        <w:rPr>
          <w:rFonts w:ascii="Arial" w:eastAsia="Calibri" w:hAnsi="Arial" w:cs="Arial"/>
          <w:sz w:val="18"/>
          <w:szCs w:val="18"/>
        </w:rPr>
        <w:t>153</w:t>
      </w:r>
      <w:r w:rsidRPr="006E1DB0">
        <w:rPr>
          <w:rFonts w:ascii="Arial" w:eastAsia="Calibri" w:hAnsi="Arial" w:cs="Arial"/>
          <w:sz w:val="18"/>
          <w:szCs w:val="18"/>
        </w:rPr>
        <w:tab/>
      </w:r>
      <w:r w:rsidRPr="006E1DB0">
        <w:rPr>
          <w:rFonts w:ascii="Arial" w:eastAsia="Calibri" w:hAnsi="Arial" w:cs="Arial"/>
          <w:color w:val="000000" w:themeColor="text1"/>
          <w:sz w:val="18"/>
          <w:szCs w:val="18"/>
        </w:rPr>
        <w:t>Standard Specification for Zinc Coating (Hot-Dip) on Iron and Steel Hardware</w:t>
      </w:r>
    </w:p>
    <w:p w14:paraId="10453A34" w14:textId="77777777" w:rsidR="00632BC7" w:rsidRPr="006E1DB0" w:rsidRDefault="00632BC7" w:rsidP="00632BC7">
      <w:pPr>
        <w:spacing w:after="0" w:line="240" w:lineRule="auto"/>
        <w:ind w:left="2700" w:hanging="1620"/>
        <w:rPr>
          <w:rFonts w:ascii="Arial" w:eastAsia="Calibri" w:hAnsi="Arial" w:cs="Arial"/>
          <w:sz w:val="18"/>
          <w:szCs w:val="18"/>
        </w:rPr>
      </w:pPr>
      <w:r>
        <w:rPr>
          <w:rFonts w:ascii="Arial" w:eastAsia="Calibri" w:hAnsi="Arial" w:cs="Arial"/>
          <w:sz w:val="18"/>
          <w:szCs w:val="18"/>
        </w:rPr>
        <w:t>ASTM A384</w:t>
      </w:r>
      <w:r>
        <w:rPr>
          <w:rFonts w:ascii="Arial" w:eastAsia="Calibri" w:hAnsi="Arial" w:cs="Arial"/>
          <w:sz w:val="18"/>
          <w:szCs w:val="18"/>
        </w:rPr>
        <w:tab/>
      </w:r>
      <w:r w:rsidRPr="005B2C0D">
        <w:rPr>
          <w:rFonts w:ascii="Arial" w:hAnsi="Arial" w:cs="Arial"/>
          <w:color w:val="000000" w:themeColor="text1"/>
          <w:sz w:val="18"/>
          <w:szCs w:val="18"/>
        </w:rPr>
        <w:t xml:space="preserve">Standard Practice for Safeguarding </w:t>
      </w:r>
      <w:r>
        <w:rPr>
          <w:rFonts w:ascii="Arial" w:hAnsi="Arial" w:cs="Arial"/>
          <w:color w:val="000000" w:themeColor="text1"/>
          <w:sz w:val="18"/>
          <w:szCs w:val="18"/>
        </w:rPr>
        <w:t>Against Warpage and Distortion d</w:t>
      </w:r>
      <w:r w:rsidRPr="005B2C0D">
        <w:rPr>
          <w:rFonts w:ascii="Arial" w:hAnsi="Arial" w:cs="Arial"/>
          <w:color w:val="000000" w:themeColor="text1"/>
          <w:sz w:val="18"/>
          <w:szCs w:val="18"/>
        </w:rPr>
        <w:t>uring Hot-Dip Galvanizing of Steel Assemblies</w:t>
      </w:r>
    </w:p>
    <w:p w14:paraId="4AD68EF1" w14:textId="77777777" w:rsidR="00632BC7" w:rsidRPr="006E1DB0" w:rsidRDefault="00632BC7" w:rsidP="00632BC7">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A653</w:t>
      </w:r>
      <w:r w:rsidRPr="006E1DB0">
        <w:rPr>
          <w:rFonts w:ascii="Arial" w:eastAsia="Calibri" w:hAnsi="Arial" w:cs="Arial"/>
          <w:sz w:val="18"/>
          <w:szCs w:val="18"/>
        </w:rPr>
        <w:tab/>
        <w:t>Standard Specifications for Steel Sheet, Zinc Coated (Galvanized) or Zinc-Iron Alloy-Coated (Galvanized) by the Hot-Dip Process</w:t>
      </w:r>
    </w:p>
    <w:p w14:paraId="24369A48" w14:textId="77777777" w:rsidR="00632BC7" w:rsidRDefault="00632BC7" w:rsidP="00632BC7">
      <w:pPr>
        <w:spacing w:after="0" w:line="240" w:lineRule="auto"/>
        <w:ind w:left="2700" w:hanging="1620"/>
        <w:rPr>
          <w:rFonts w:ascii="Arial" w:eastAsia="Calibri" w:hAnsi="Arial" w:cs="Arial"/>
          <w:sz w:val="18"/>
          <w:szCs w:val="18"/>
        </w:rPr>
      </w:pPr>
      <w:r>
        <w:rPr>
          <w:rFonts w:ascii="Arial" w:eastAsia="Calibri" w:hAnsi="Arial" w:cs="Arial"/>
          <w:sz w:val="18"/>
          <w:szCs w:val="18"/>
        </w:rPr>
        <w:t>ASTM B209-14</w:t>
      </w:r>
      <w:r>
        <w:rPr>
          <w:rFonts w:ascii="Arial" w:eastAsia="Calibri" w:hAnsi="Arial" w:cs="Arial"/>
          <w:sz w:val="18"/>
          <w:szCs w:val="18"/>
        </w:rPr>
        <w:tab/>
      </w:r>
      <w:r w:rsidRPr="00D46DDB">
        <w:rPr>
          <w:rFonts w:ascii="Arial" w:eastAsia="Calibri" w:hAnsi="Arial" w:cs="Arial"/>
          <w:sz w:val="18"/>
          <w:szCs w:val="18"/>
        </w:rPr>
        <w:t>Standard Specification for Aluminum and Aluminum-Alloy Sheet and Plate</w:t>
      </w:r>
    </w:p>
    <w:p w14:paraId="5DC970C1" w14:textId="77777777" w:rsidR="00632BC7" w:rsidRDefault="00632BC7" w:rsidP="00632BC7">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 xml:space="preserve">ASTM </w:t>
      </w:r>
      <w:r>
        <w:rPr>
          <w:rFonts w:ascii="Arial" w:eastAsia="Calibri" w:hAnsi="Arial" w:cs="Arial"/>
          <w:sz w:val="18"/>
          <w:szCs w:val="18"/>
        </w:rPr>
        <w:t>B308</w:t>
      </w:r>
      <w:r w:rsidRPr="006E1DB0">
        <w:rPr>
          <w:rFonts w:ascii="Arial" w:eastAsia="Calibri" w:hAnsi="Arial" w:cs="Arial"/>
          <w:sz w:val="18"/>
          <w:szCs w:val="18"/>
        </w:rPr>
        <w:tab/>
      </w:r>
      <w:r w:rsidRPr="00F150CC">
        <w:rPr>
          <w:rFonts w:ascii="Arial" w:eastAsia="Calibri" w:hAnsi="Arial" w:cs="Arial"/>
          <w:sz w:val="18"/>
          <w:szCs w:val="18"/>
        </w:rPr>
        <w:t>Standard Specification for Aluminum-Alloy</w:t>
      </w:r>
      <w:r>
        <w:rPr>
          <w:rFonts w:ascii="Arial" w:eastAsia="Calibri" w:hAnsi="Arial" w:cs="Arial"/>
          <w:sz w:val="18"/>
          <w:szCs w:val="18"/>
        </w:rPr>
        <w:t xml:space="preserve"> </w:t>
      </w:r>
      <w:r w:rsidRPr="00F150CC">
        <w:rPr>
          <w:rFonts w:ascii="Arial" w:eastAsia="Calibri" w:hAnsi="Arial" w:cs="Arial"/>
          <w:sz w:val="18"/>
          <w:szCs w:val="18"/>
        </w:rPr>
        <w:t>6061-T6 Standard Structural Profiles</w:t>
      </w:r>
    </w:p>
    <w:p w14:paraId="13F78996" w14:textId="77777777" w:rsidR="00632BC7" w:rsidRPr="005B2C0D" w:rsidRDefault="00632BC7" w:rsidP="00632BC7">
      <w:pPr>
        <w:spacing w:after="0" w:line="240" w:lineRule="auto"/>
        <w:ind w:left="2700" w:hanging="1620"/>
        <w:rPr>
          <w:rFonts w:ascii="Arial" w:eastAsia="Calibri" w:hAnsi="Arial" w:cs="Arial"/>
          <w:color w:val="000000" w:themeColor="text1"/>
          <w:sz w:val="14"/>
          <w:szCs w:val="18"/>
        </w:rPr>
      </w:pPr>
      <w:r>
        <w:rPr>
          <w:rFonts w:ascii="Arial" w:eastAsia="Calibri" w:hAnsi="Arial" w:cs="Arial"/>
          <w:sz w:val="18"/>
          <w:szCs w:val="18"/>
        </w:rPr>
        <w:t>ASTM C208/C209</w:t>
      </w:r>
      <w:r>
        <w:rPr>
          <w:rFonts w:ascii="Arial" w:eastAsia="Calibri" w:hAnsi="Arial" w:cs="Arial"/>
          <w:sz w:val="18"/>
          <w:szCs w:val="18"/>
        </w:rPr>
        <w:tab/>
      </w:r>
      <w:r w:rsidRPr="005B2C0D">
        <w:rPr>
          <w:rFonts w:ascii="Arial" w:hAnsi="Arial" w:cs="Arial"/>
          <w:color w:val="000000" w:themeColor="text1"/>
          <w:sz w:val="18"/>
        </w:rPr>
        <w:t>Standard Specification for Cellulosic Fiber Insulating Board</w:t>
      </w:r>
    </w:p>
    <w:p w14:paraId="1A66016F" w14:textId="77777777" w:rsidR="00632BC7" w:rsidRDefault="00632BC7" w:rsidP="00632BC7">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C591-13</w:t>
      </w:r>
      <w:r w:rsidRPr="006E1DB0">
        <w:rPr>
          <w:rFonts w:ascii="Arial" w:eastAsia="Calibri" w:hAnsi="Arial" w:cs="Arial"/>
          <w:sz w:val="18"/>
          <w:szCs w:val="18"/>
        </w:rPr>
        <w:tab/>
      </w:r>
      <w:r w:rsidRPr="00F150CC">
        <w:rPr>
          <w:rFonts w:ascii="Arial" w:eastAsia="Calibri" w:hAnsi="Arial" w:cs="Arial"/>
          <w:sz w:val="18"/>
          <w:szCs w:val="18"/>
        </w:rPr>
        <w:t>Standard Specification for Unfaced Preformed Rigid Cellular Polyisocyanurate Thermal Insulation</w:t>
      </w:r>
    </w:p>
    <w:p w14:paraId="5651ACCE" w14:textId="77777777" w:rsidR="00632BC7" w:rsidRPr="006E1DB0" w:rsidRDefault="00632BC7" w:rsidP="00632BC7">
      <w:pPr>
        <w:spacing w:after="0" w:line="240" w:lineRule="auto"/>
        <w:ind w:left="2700" w:hanging="1620"/>
        <w:rPr>
          <w:rFonts w:ascii="Arial" w:eastAsia="Calibri" w:hAnsi="Arial" w:cs="Arial"/>
          <w:sz w:val="18"/>
          <w:szCs w:val="18"/>
        </w:rPr>
      </w:pPr>
      <w:r>
        <w:rPr>
          <w:rFonts w:ascii="Arial" w:eastAsia="Calibri" w:hAnsi="Arial" w:cs="Arial"/>
          <w:sz w:val="18"/>
          <w:szCs w:val="18"/>
        </w:rPr>
        <w:t>ASTM D4549-11</w:t>
      </w:r>
      <w:r>
        <w:rPr>
          <w:rFonts w:ascii="Arial" w:eastAsia="Calibri" w:hAnsi="Arial" w:cs="Arial"/>
          <w:sz w:val="18"/>
          <w:szCs w:val="18"/>
        </w:rPr>
        <w:tab/>
      </w:r>
      <w:r w:rsidRPr="009C6449">
        <w:rPr>
          <w:rFonts w:ascii="Arial" w:eastAsia="Calibri" w:hAnsi="Arial" w:cs="Arial"/>
          <w:sz w:val="18"/>
          <w:szCs w:val="18"/>
        </w:rPr>
        <w:t>Standard Classification System and Basis for Specification for Polystyrene and Rubber-Modified Polystyrene Molding and Extrusion Materials (PS)</w:t>
      </w:r>
    </w:p>
    <w:p w14:paraId="165F3E7E" w14:textId="77777777" w:rsidR="00632BC7" w:rsidRPr="003F5D29" w:rsidRDefault="00632BC7" w:rsidP="00632BC7">
      <w:pPr>
        <w:spacing w:after="0" w:line="240" w:lineRule="auto"/>
        <w:ind w:left="2700" w:hanging="1620"/>
        <w:rPr>
          <w:rFonts w:ascii="Arial" w:hAnsi="Arial" w:cs="Arial"/>
          <w:color w:val="000000" w:themeColor="text1"/>
          <w:sz w:val="18"/>
          <w:szCs w:val="18"/>
        </w:rPr>
      </w:pPr>
      <w:r w:rsidRPr="006E1DB0">
        <w:rPr>
          <w:rFonts w:ascii="Arial" w:eastAsia="Calibri" w:hAnsi="Arial" w:cs="Arial"/>
          <w:sz w:val="18"/>
          <w:szCs w:val="18"/>
        </w:rPr>
        <w:t>IBC 2015</w:t>
      </w:r>
      <w:r w:rsidRPr="006E1DB0">
        <w:rPr>
          <w:rFonts w:ascii="Arial" w:eastAsia="Calibri" w:hAnsi="Arial" w:cs="Arial"/>
          <w:sz w:val="18"/>
          <w:szCs w:val="18"/>
        </w:rPr>
        <w:tab/>
        <w:t>2015 International Building Codes</w:t>
      </w:r>
    </w:p>
    <w:p w14:paraId="5EED3194" w14:textId="77777777" w:rsidR="00817901" w:rsidRPr="00EA02F9" w:rsidRDefault="00817901" w:rsidP="00E9206B">
      <w:pPr>
        <w:spacing w:after="0" w:line="240" w:lineRule="auto"/>
        <w:rPr>
          <w:rFonts w:ascii="Arial" w:hAnsi="Arial" w:cs="Arial"/>
          <w:color w:val="000000" w:themeColor="text1"/>
          <w:sz w:val="18"/>
          <w:szCs w:val="18"/>
        </w:rPr>
      </w:pPr>
    </w:p>
    <w:p w14:paraId="4C93D162" w14:textId="77777777" w:rsidR="002262C6" w:rsidRPr="00EA02F9" w:rsidRDefault="002262C6" w:rsidP="002262C6">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SYSTEM DESCRIPTION</w:t>
      </w:r>
    </w:p>
    <w:p w14:paraId="5DD4758A" w14:textId="77777777" w:rsidR="00187585" w:rsidRDefault="0093596C" w:rsidP="00014236">
      <w:pPr>
        <w:pStyle w:val="ListParagraph"/>
        <w:numPr>
          <w:ilvl w:val="0"/>
          <w:numId w:val="28"/>
        </w:numPr>
        <w:spacing w:after="0" w:line="240" w:lineRule="auto"/>
        <w:ind w:right="-720"/>
        <w:rPr>
          <w:rFonts w:ascii="Arial" w:hAnsi="Arial" w:cs="Arial"/>
          <w:sz w:val="18"/>
          <w:szCs w:val="18"/>
        </w:rPr>
      </w:pPr>
      <w:proofErr w:type="spellStart"/>
      <w:r w:rsidRPr="00187585">
        <w:rPr>
          <w:rFonts w:ascii="Arial" w:hAnsi="Arial" w:cs="Arial"/>
          <w:b/>
          <w:sz w:val="18"/>
          <w:szCs w:val="18"/>
        </w:rPr>
        <w:t>Milcor</w:t>
      </w:r>
      <w:proofErr w:type="spellEnd"/>
      <w:r w:rsidR="00B34767" w:rsidRPr="00187585">
        <w:rPr>
          <w:rFonts w:ascii="Arial" w:hAnsi="Arial" w:cs="Arial"/>
          <w:b/>
          <w:sz w:val="18"/>
          <w:szCs w:val="18"/>
        </w:rPr>
        <w:t>™</w:t>
      </w:r>
      <w:r w:rsidR="003D0DD2" w:rsidRPr="00187585">
        <w:rPr>
          <w:rFonts w:ascii="Arial" w:hAnsi="Arial" w:cs="Arial"/>
          <w:b/>
          <w:sz w:val="18"/>
          <w:szCs w:val="18"/>
        </w:rPr>
        <w:t xml:space="preserve"> </w:t>
      </w:r>
      <w:r w:rsidR="00F97EFB">
        <w:rPr>
          <w:rFonts w:ascii="Arial" w:hAnsi="Arial" w:cs="Arial"/>
          <w:b/>
          <w:sz w:val="18"/>
          <w:szCs w:val="18"/>
        </w:rPr>
        <w:t>Big Smok</w:t>
      </w:r>
      <w:r w:rsidR="00014236" w:rsidRPr="00187585">
        <w:rPr>
          <w:rFonts w:ascii="Arial" w:hAnsi="Arial" w:cs="Arial"/>
          <w:b/>
          <w:sz w:val="18"/>
          <w:szCs w:val="18"/>
        </w:rPr>
        <w:t>y</w:t>
      </w:r>
      <w:r w:rsidR="00014236" w:rsidRPr="00187585">
        <w:rPr>
          <w:rFonts w:ascii="Arial" w:hAnsi="Arial" w:cs="Arial"/>
          <w:b/>
          <w:sz w:val="18"/>
          <w:szCs w:val="18"/>
          <w:vertAlign w:val="superscript"/>
        </w:rPr>
        <w:t>®</w:t>
      </w:r>
      <w:r w:rsidR="00014236" w:rsidRPr="00187585">
        <w:rPr>
          <w:rFonts w:ascii="Arial" w:hAnsi="Arial" w:cs="Arial"/>
          <w:b/>
          <w:sz w:val="18"/>
          <w:szCs w:val="18"/>
        </w:rPr>
        <w:t xml:space="preserve"> Heat &amp; Smoke Vent</w:t>
      </w:r>
      <w:r w:rsidR="00014236" w:rsidRPr="00187585">
        <w:rPr>
          <w:rFonts w:ascii="Arial" w:hAnsi="Arial" w:cs="Arial"/>
          <w:sz w:val="18"/>
          <w:szCs w:val="18"/>
        </w:rPr>
        <w:t xml:space="preserve">: </w:t>
      </w:r>
      <w:r w:rsidR="00AE0A6F" w:rsidRPr="00187585">
        <w:rPr>
          <w:rFonts w:ascii="Arial" w:hAnsi="Arial" w:cs="Arial"/>
          <w:sz w:val="18"/>
          <w:szCs w:val="18"/>
        </w:rPr>
        <w:t>Spring M</w:t>
      </w:r>
      <w:r w:rsidRPr="00187585">
        <w:rPr>
          <w:rFonts w:ascii="Arial" w:hAnsi="Arial" w:cs="Arial"/>
          <w:sz w:val="18"/>
          <w:szCs w:val="18"/>
        </w:rPr>
        <w:t xml:space="preserve">ounted in </w:t>
      </w:r>
      <w:r w:rsidR="00AE0A6F" w:rsidRPr="00187585">
        <w:rPr>
          <w:rFonts w:ascii="Arial" w:hAnsi="Arial" w:cs="Arial"/>
          <w:sz w:val="18"/>
          <w:szCs w:val="18"/>
        </w:rPr>
        <w:t>F</w:t>
      </w:r>
      <w:r w:rsidR="001A7893" w:rsidRPr="00187585">
        <w:rPr>
          <w:rFonts w:ascii="Arial" w:hAnsi="Arial" w:cs="Arial"/>
          <w:sz w:val="18"/>
          <w:szCs w:val="18"/>
        </w:rPr>
        <w:t>rame</w:t>
      </w:r>
      <w:r w:rsidR="00AE0A6F" w:rsidRPr="00187585">
        <w:rPr>
          <w:rFonts w:ascii="Arial" w:hAnsi="Arial" w:cs="Arial"/>
          <w:sz w:val="18"/>
          <w:szCs w:val="18"/>
        </w:rPr>
        <w:t xml:space="preserve">: </w:t>
      </w:r>
      <w:r w:rsidR="00187585" w:rsidRPr="00187585">
        <w:rPr>
          <w:rFonts w:ascii="Arial" w:hAnsi="Arial" w:cs="Arial"/>
          <w:sz w:val="18"/>
          <w:szCs w:val="18"/>
        </w:rPr>
        <w:t>Aluminum/</w:t>
      </w:r>
      <w:r w:rsidR="002A17C8" w:rsidRPr="00187585">
        <w:rPr>
          <w:rFonts w:ascii="Arial" w:hAnsi="Arial" w:cs="Arial"/>
          <w:sz w:val="18"/>
          <w:szCs w:val="18"/>
        </w:rPr>
        <w:t>Galvanized</w:t>
      </w:r>
      <w:r w:rsidR="00187585">
        <w:rPr>
          <w:rFonts w:ascii="Arial" w:hAnsi="Arial" w:cs="Arial"/>
          <w:sz w:val="18"/>
          <w:szCs w:val="18"/>
        </w:rPr>
        <w:t xml:space="preserve"> Steel:</w:t>
      </w:r>
    </w:p>
    <w:p w14:paraId="3AAE2046" w14:textId="77777777" w:rsidR="00822F2D" w:rsidRPr="00187585" w:rsidRDefault="006970A7" w:rsidP="00187585">
      <w:pPr>
        <w:pStyle w:val="ListParagraph"/>
        <w:spacing w:after="0" w:line="240" w:lineRule="auto"/>
        <w:ind w:left="1080" w:right="-720"/>
        <w:rPr>
          <w:rFonts w:ascii="Arial" w:hAnsi="Arial" w:cs="Arial"/>
          <w:sz w:val="18"/>
          <w:szCs w:val="18"/>
        </w:rPr>
      </w:pPr>
      <w:r w:rsidRPr="00187585">
        <w:rPr>
          <w:rFonts w:ascii="Arial" w:hAnsi="Arial" w:cs="Arial"/>
          <w:b/>
          <w:sz w:val="18"/>
          <w:szCs w:val="18"/>
        </w:rPr>
        <w:t xml:space="preserve">Model </w:t>
      </w:r>
      <w:r w:rsidR="00804CB2" w:rsidRPr="00187585">
        <w:rPr>
          <w:rFonts w:ascii="Arial" w:hAnsi="Arial" w:cs="Arial"/>
          <w:b/>
          <w:sz w:val="18"/>
          <w:szCs w:val="18"/>
        </w:rPr>
        <w:t>U-LP</w:t>
      </w:r>
      <w:r w:rsidR="00187585">
        <w:rPr>
          <w:rFonts w:ascii="Arial" w:hAnsi="Arial" w:cs="Arial"/>
          <w:b/>
          <w:sz w:val="18"/>
          <w:szCs w:val="18"/>
        </w:rPr>
        <w:t>AG</w:t>
      </w:r>
      <w:r w:rsidR="00804CB2" w:rsidRPr="00187585">
        <w:rPr>
          <w:rFonts w:ascii="Arial" w:hAnsi="Arial" w:cs="Arial"/>
          <w:b/>
          <w:sz w:val="18"/>
          <w:szCs w:val="18"/>
        </w:rPr>
        <w:t>-</w:t>
      </w:r>
      <w:r w:rsidR="00C202A7">
        <w:rPr>
          <w:rFonts w:ascii="Arial" w:hAnsi="Arial" w:cs="Arial"/>
          <w:i/>
          <w:sz w:val="18"/>
          <w:szCs w:val="18"/>
          <w:u w:val="single"/>
        </w:rPr>
        <w:t>Insert Model # H</w:t>
      </w:r>
      <w:r w:rsidR="00C202A7" w:rsidRPr="00520595">
        <w:rPr>
          <w:rFonts w:ascii="Arial" w:hAnsi="Arial" w:cs="Arial"/>
          <w:i/>
          <w:sz w:val="18"/>
          <w:szCs w:val="18"/>
          <w:u w:val="single"/>
        </w:rPr>
        <w:t>ere</w:t>
      </w:r>
      <w:r w:rsidR="00AE0A6F" w:rsidRPr="00187585">
        <w:rPr>
          <w:rFonts w:ascii="Arial" w:hAnsi="Arial" w:cs="Arial"/>
          <w:b/>
          <w:sz w:val="18"/>
          <w:szCs w:val="18"/>
        </w:rPr>
        <w:t>.</w:t>
      </w:r>
    </w:p>
    <w:p w14:paraId="451901E9" w14:textId="77777777" w:rsidR="00AF224A" w:rsidRPr="00EA02F9" w:rsidRDefault="00AF224A" w:rsidP="00AF224A">
      <w:pPr>
        <w:spacing w:after="0" w:line="240" w:lineRule="auto"/>
        <w:ind w:left="1440" w:hanging="720"/>
        <w:rPr>
          <w:rFonts w:ascii="Arial" w:hAnsi="Arial" w:cs="Arial"/>
          <w:sz w:val="18"/>
          <w:szCs w:val="18"/>
        </w:rPr>
      </w:pPr>
    </w:p>
    <w:p w14:paraId="6B6B115F" w14:textId="77777777" w:rsidR="004C4DC2" w:rsidRPr="00EA02F9" w:rsidRDefault="004C4DC2" w:rsidP="004C4DC2">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SUBMITTALS</w:t>
      </w:r>
    </w:p>
    <w:p w14:paraId="05865F87" w14:textId="77777777" w:rsidR="004C4DC2" w:rsidRPr="00EA02F9" w:rsidRDefault="004C4DC2"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General:</w:t>
      </w:r>
      <w:r w:rsidR="00E51782">
        <w:rPr>
          <w:rFonts w:ascii="Arial" w:hAnsi="Arial" w:cs="Arial"/>
          <w:sz w:val="18"/>
          <w:szCs w:val="18"/>
        </w:rPr>
        <w:t xml:space="preserve"> </w:t>
      </w:r>
      <w:r w:rsidRPr="00EA02F9">
        <w:rPr>
          <w:rFonts w:ascii="Arial" w:hAnsi="Arial" w:cs="Arial"/>
          <w:sz w:val="18"/>
          <w:szCs w:val="18"/>
        </w:rPr>
        <w:t>Submit in accordance with Section 01 33 00.</w:t>
      </w:r>
    </w:p>
    <w:p w14:paraId="0F0B74D2" w14:textId="77777777" w:rsidR="00B4649D" w:rsidRPr="00EA02F9" w:rsidRDefault="004C4DC2"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Product Data:</w:t>
      </w:r>
      <w:r w:rsidR="00E51782">
        <w:rPr>
          <w:rFonts w:ascii="Arial" w:hAnsi="Arial" w:cs="Arial"/>
          <w:sz w:val="18"/>
          <w:szCs w:val="18"/>
        </w:rPr>
        <w:t xml:space="preserve"> </w:t>
      </w:r>
      <w:r w:rsidR="006970A7" w:rsidRPr="00EA02F9">
        <w:rPr>
          <w:rFonts w:ascii="Arial" w:hAnsi="Arial" w:cs="Arial"/>
          <w:sz w:val="18"/>
          <w:szCs w:val="18"/>
        </w:rPr>
        <w:t>Submit manufacturer’s product literature and installation instructions, use limitations and recommendations</w:t>
      </w:r>
      <w:r w:rsidR="00B34767" w:rsidRPr="00EA02F9">
        <w:rPr>
          <w:rFonts w:ascii="Arial" w:hAnsi="Arial" w:cs="Arial"/>
          <w:sz w:val="18"/>
          <w:szCs w:val="18"/>
        </w:rPr>
        <w:t>.</w:t>
      </w:r>
    </w:p>
    <w:p w14:paraId="458D474C" w14:textId="77777777" w:rsidR="0050781E" w:rsidRPr="00EA02F9" w:rsidRDefault="00C00366"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Samples:</w:t>
      </w:r>
      <w:r w:rsidR="00E51782">
        <w:rPr>
          <w:rFonts w:ascii="Arial" w:hAnsi="Arial" w:cs="Arial"/>
          <w:sz w:val="18"/>
          <w:szCs w:val="18"/>
        </w:rPr>
        <w:t xml:space="preserve"> </w:t>
      </w:r>
      <w:r w:rsidRPr="00EA02F9">
        <w:rPr>
          <w:rFonts w:ascii="Arial" w:hAnsi="Arial" w:cs="Arial"/>
          <w:sz w:val="18"/>
          <w:szCs w:val="18"/>
        </w:rPr>
        <w:t>Manufacturer to provide, upon request, sized to represent material adequately.</w:t>
      </w:r>
    </w:p>
    <w:p w14:paraId="57F5127D" w14:textId="77777777" w:rsidR="00B34767"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004C4DC2" w:rsidRPr="00EA02F9">
        <w:rPr>
          <w:rFonts w:ascii="Arial" w:hAnsi="Arial" w:cs="Arial"/>
          <w:sz w:val="18"/>
          <w:szCs w:val="18"/>
        </w:rPr>
        <w:tab/>
      </w:r>
      <w:r w:rsidR="00B34767" w:rsidRPr="00EA02F9">
        <w:rPr>
          <w:rFonts w:ascii="Arial" w:hAnsi="Arial" w:cs="Arial"/>
          <w:sz w:val="18"/>
          <w:szCs w:val="18"/>
        </w:rPr>
        <w:t>Technical Support:</w:t>
      </w:r>
      <w:r w:rsidR="00E51782">
        <w:rPr>
          <w:rFonts w:ascii="Arial" w:hAnsi="Arial" w:cs="Arial"/>
          <w:sz w:val="18"/>
          <w:szCs w:val="18"/>
        </w:rPr>
        <w:t xml:space="preserve"> </w:t>
      </w:r>
      <w:r w:rsidR="007241F9" w:rsidRPr="00EA02F9">
        <w:rPr>
          <w:rFonts w:ascii="Arial" w:hAnsi="Arial" w:cs="Arial"/>
          <w:sz w:val="18"/>
          <w:szCs w:val="18"/>
        </w:rPr>
        <w:t>Contact the engineering group of manufacturer as stated in 2.01A.</w:t>
      </w:r>
    </w:p>
    <w:p w14:paraId="6FD3241E" w14:textId="77777777" w:rsidR="004C4DC2"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7241F9" w:rsidRPr="00EA02F9">
        <w:rPr>
          <w:rFonts w:ascii="Arial" w:hAnsi="Arial" w:cs="Arial"/>
          <w:sz w:val="18"/>
          <w:szCs w:val="18"/>
        </w:rPr>
        <w:tab/>
      </w:r>
      <w:r w:rsidR="004C4DC2" w:rsidRPr="00EA02F9">
        <w:rPr>
          <w:rFonts w:ascii="Arial" w:hAnsi="Arial" w:cs="Arial"/>
          <w:sz w:val="18"/>
          <w:szCs w:val="18"/>
        </w:rPr>
        <w:t>Subcontractor’s approval by Manufacturer:</w:t>
      </w:r>
      <w:r w:rsidR="00E51782">
        <w:rPr>
          <w:rFonts w:ascii="Arial" w:hAnsi="Arial" w:cs="Arial"/>
          <w:sz w:val="18"/>
          <w:szCs w:val="18"/>
        </w:rPr>
        <w:t xml:space="preserve"> </w:t>
      </w:r>
      <w:r w:rsidR="004C4DC2" w:rsidRPr="00EA02F9">
        <w:rPr>
          <w:rFonts w:ascii="Arial" w:hAnsi="Arial" w:cs="Arial"/>
          <w:sz w:val="18"/>
          <w:szCs w:val="18"/>
        </w:rPr>
        <w:t>Submit document stating manufacturer’s acceptance of subcontractor.</w:t>
      </w:r>
    </w:p>
    <w:p w14:paraId="121D8385" w14:textId="77777777" w:rsidR="00AF0C94"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F</w:t>
      </w:r>
      <w:r w:rsidR="008C0A7A">
        <w:rPr>
          <w:rFonts w:ascii="Arial" w:hAnsi="Arial" w:cs="Arial"/>
          <w:sz w:val="18"/>
          <w:szCs w:val="18"/>
        </w:rPr>
        <w:t>.</w:t>
      </w:r>
      <w:r w:rsidR="004C4DC2" w:rsidRPr="00EA02F9">
        <w:rPr>
          <w:rFonts w:ascii="Arial" w:hAnsi="Arial" w:cs="Arial"/>
          <w:sz w:val="18"/>
          <w:szCs w:val="18"/>
        </w:rPr>
        <w:tab/>
        <w:t>Warranty:</w:t>
      </w:r>
      <w:r w:rsidR="00E51782">
        <w:rPr>
          <w:rFonts w:ascii="Arial" w:hAnsi="Arial" w:cs="Arial"/>
          <w:sz w:val="18"/>
          <w:szCs w:val="18"/>
        </w:rPr>
        <w:t xml:space="preserve"> </w:t>
      </w:r>
      <w:r w:rsidR="004C4DC2" w:rsidRPr="00EA02F9">
        <w:rPr>
          <w:rFonts w:ascii="Arial" w:hAnsi="Arial" w:cs="Arial"/>
          <w:sz w:val="18"/>
          <w:szCs w:val="18"/>
        </w:rPr>
        <w:t>Submit a sample of manufacturer’s warranty identifying the terms and conditions stated</w:t>
      </w:r>
    </w:p>
    <w:p w14:paraId="114B3918" w14:textId="77777777" w:rsidR="004C4DC2" w:rsidRPr="00EA02F9" w:rsidRDefault="004C4DC2" w:rsidP="00AF0C94">
      <w:pPr>
        <w:spacing w:after="0" w:line="240" w:lineRule="auto"/>
        <w:ind w:left="1080"/>
        <w:rPr>
          <w:rFonts w:ascii="Arial" w:hAnsi="Arial" w:cs="Arial"/>
          <w:sz w:val="18"/>
          <w:szCs w:val="18"/>
        </w:rPr>
      </w:pPr>
      <w:r w:rsidRPr="00EA02F9">
        <w:rPr>
          <w:rFonts w:ascii="Arial" w:hAnsi="Arial" w:cs="Arial"/>
          <w:sz w:val="18"/>
          <w:szCs w:val="18"/>
        </w:rPr>
        <w:t>in 1.09.</w:t>
      </w:r>
    </w:p>
    <w:p w14:paraId="0DDA14E7" w14:textId="77777777" w:rsidR="004C4DC2"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lastRenderedPageBreak/>
        <w:t>G</w:t>
      </w:r>
      <w:r w:rsidR="008C0A7A">
        <w:rPr>
          <w:rFonts w:ascii="Arial" w:hAnsi="Arial" w:cs="Arial"/>
          <w:sz w:val="18"/>
          <w:szCs w:val="18"/>
        </w:rPr>
        <w:t>.</w:t>
      </w:r>
      <w:r w:rsidR="005A0292">
        <w:rPr>
          <w:rFonts w:ascii="Arial" w:hAnsi="Arial" w:cs="Arial"/>
          <w:sz w:val="18"/>
          <w:szCs w:val="18"/>
        </w:rPr>
        <w:tab/>
        <w:t xml:space="preserve">Substitutions: </w:t>
      </w:r>
      <w:r w:rsidR="004C4DC2" w:rsidRPr="00EA02F9">
        <w:rPr>
          <w:rFonts w:ascii="Arial" w:hAnsi="Arial" w:cs="Arial"/>
          <w:sz w:val="18"/>
          <w:szCs w:val="18"/>
        </w:rPr>
        <w:t>To be accepted as an equal</w:t>
      </w:r>
      <w:r w:rsidR="005A0292">
        <w:rPr>
          <w:rFonts w:ascii="Arial" w:hAnsi="Arial" w:cs="Arial"/>
          <w:sz w:val="18"/>
          <w:szCs w:val="18"/>
        </w:rPr>
        <w:t>,</w:t>
      </w:r>
      <w:r w:rsidR="004C4DC2" w:rsidRPr="00EA02F9">
        <w:rPr>
          <w:rFonts w:ascii="Arial" w:hAnsi="Arial" w:cs="Arial"/>
          <w:sz w:val="18"/>
          <w:szCs w:val="18"/>
        </w:rPr>
        <w:t xml:space="preserve"> a product</w:t>
      </w:r>
      <w:r w:rsidR="00483CB1" w:rsidRPr="00EA02F9">
        <w:rPr>
          <w:rFonts w:ascii="Arial" w:hAnsi="Arial" w:cs="Arial"/>
          <w:sz w:val="18"/>
          <w:szCs w:val="18"/>
        </w:rPr>
        <w:t xml:space="preserve"> substitution</w:t>
      </w:r>
      <w:r w:rsidR="004C4DC2" w:rsidRPr="00EA02F9">
        <w:rPr>
          <w:rFonts w:ascii="Arial" w:hAnsi="Arial" w:cs="Arial"/>
          <w:sz w:val="18"/>
          <w:szCs w:val="18"/>
        </w:rPr>
        <w:t xml:space="preserve"> must have demonstrated documented </w:t>
      </w:r>
      <w:r w:rsidR="007241F9" w:rsidRPr="00EA02F9">
        <w:rPr>
          <w:rFonts w:ascii="Arial" w:hAnsi="Arial" w:cs="Arial"/>
          <w:sz w:val="18"/>
          <w:szCs w:val="18"/>
        </w:rPr>
        <w:t>field trials</w:t>
      </w:r>
      <w:r w:rsidR="004C4DC2" w:rsidRPr="00EA02F9">
        <w:rPr>
          <w:rFonts w:ascii="Arial" w:hAnsi="Arial" w:cs="Arial"/>
          <w:sz w:val="18"/>
          <w:szCs w:val="18"/>
        </w:rPr>
        <w:t>.</w:t>
      </w:r>
      <w:r w:rsidR="00E51782">
        <w:rPr>
          <w:rFonts w:ascii="Arial" w:hAnsi="Arial" w:cs="Arial"/>
          <w:sz w:val="18"/>
          <w:szCs w:val="18"/>
        </w:rPr>
        <w:t xml:space="preserve"> </w:t>
      </w:r>
      <w:r w:rsidR="00C00366" w:rsidRPr="00EA02F9">
        <w:rPr>
          <w:rFonts w:ascii="Arial" w:hAnsi="Arial" w:cs="Arial"/>
          <w:sz w:val="18"/>
          <w:szCs w:val="18"/>
        </w:rPr>
        <w:t>Contractor guarantees that proposed substitution shall meet the performance and quality standards of this specification.</w:t>
      </w:r>
    </w:p>
    <w:p w14:paraId="0260AAD4" w14:textId="77777777" w:rsidR="00E92CAF" w:rsidRPr="00EA02F9" w:rsidRDefault="00E92CAF" w:rsidP="00E92CAF">
      <w:pPr>
        <w:spacing w:after="0" w:line="240" w:lineRule="auto"/>
        <w:rPr>
          <w:rFonts w:ascii="Arial" w:hAnsi="Arial" w:cs="Arial"/>
          <w:sz w:val="18"/>
          <w:szCs w:val="18"/>
        </w:rPr>
      </w:pPr>
    </w:p>
    <w:p w14:paraId="51863060" w14:textId="77777777" w:rsidR="00E92CAF" w:rsidRPr="00EA02F9" w:rsidRDefault="00E92CAF" w:rsidP="00E92CAF">
      <w:pPr>
        <w:spacing w:after="0" w:line="240" w:lineRule="auto"/>
        <w:rPr>
          <w:rFonts w:ascii="Arial" w:hAnsi="Arial" w:cs="Arial"/>
          <w:b/>
          <w:sz w:val="18"/>
          <w:szCs w:val="18"/>
        </w:rPr>
      </w:pPr>
      <w:r w:rsidRPr="00EA02F9">
        <w:rPr>
          <w:rFonts w:ascii="Arial" w:hAnsi="Arial" w:cs="Arial"/>
          <w:b/>
          <w:sz w:val="18"/>
          <w:szCs w:val="18"/>
        </w:rPr>
        <w:t>1.06</w:t>
      </w:r>
      <w:r w:rsidRPr="00EA02F9">
        <w:rPr>
          <w:rFonts w:ascii="Arial" w:hAnsi="Arial" w:cs="Arial"/>
          <w:b/>
          <w:sz w:val="18"/>
          <w:szCs w:val="18"/>
        </w:rPr>
        <w:tab/>
        <w:t>QUALITY ASSURANCE</w:t>
      </w:r>
    </w:p>
    <w:p w14:paraId="23FAB6E9" w14:textId="77777777" w:rsidR="008C0A7A"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Manufacturer Qualifications:</w:t>
      </w:r>
      <w:r w:rsidR="00E51782">
        <w:rPr>
          <w:rFonts w:ascii="Arial" w:hAnsi="Arial" w:cs="Arial"/>
          <w:sz w:val="18"/>
          <w:szCs w:val="18"/>
        </w:rPr>
        <w:t xml:space="preserve"> </w:t>
      </w:r>
      <w:r w:rsidR="002A17C8">
        <w:rPr>
          <w:rFonts w:ascii="Arial" w:hAnsi="Arial" w:cs="Arial"/>
          <w:sz w:val="18"/>
          <w:szCs w:val="18"/>
        </w:rPr>
        <w:t>Heat and Smoke Vents</w:t>
      </w:r>
      <w:r w:rsidRPr="00EA02F9">
        <w:rPr>
          <w:rFonts w:ascii="Arial" w:hAnsi="Arial" w:cs="Arial"/>
          <w:sz w:val="18"/>
          <w:szCs w:val="18"/>
        </w:rPr>
        <w:t xml:space="preserve"> must be manufactured by a company with a minimum </w:t>
      </w:r>
      <w:r w:rsidRPr="008C0A7A">
        <w:rPr>
          <w:rFonts w:ascii="Arial" w:hAnsi="Arial" w:cs="Arial"/>
          <w:sz w:val="18"/>
          <w:szCs w:val="18"/>
        </w:rPr>
        <w:t xml:space="preserve">of </w:t>
      </w:r>
      <w:r w:rsidR="008C0A7A" w:rsidRPr="008C0A7A">
        <w:rPr>
          <w:rFonts w:ascii="Arial" w:hAnsi="Arial" w:cs="Arial"/>
          <w:sz w:val="18"/>
          <w:szCs w:val="18"/>
        </w:rPr>
        <w:t>5</w:t>
      </w:r>
      <w:r w:rsidRPr="008C0A7A">
        <w:rPr>
          <w:rFonts w:ascii="Arial" w:hAnsi="Arial" w:cs="Arial"/>
          <w:sz w:val="18"/>
          <w:szCs w:val="18"/>
        </w:rPr>
        <w:t xml:space="preserve"> years’ experience</w:t>
      </w:r>
      <w:r w:rsidRPr="00EA02F9">
        <w:rPr>
          <w:rFonts w:ascii="Arial" w:hAnsi="Arial" w:cs="Arial"/>
          <w:sz w:val="18"/>
          <w:szCs w:val="18"/>
        </w:rPr>
        <w:t xml:space="preserve"> in the production and sales of </w:t>
      </w:r>
      <w:r w:rsidR="002A17C8">
        <w:rPr>
          <w:rFonts w:ascii="Arial" w:hAnsi="Arial" w:cs="Arial"/>
          <w:sz w:val="18"/>
          <w:szCs w:val="18"/>
        </w:rPr>
        <w:t>Heat and Smoke Vents</w:t>
      </w:r>
      <w:r w:rsidR="00483CB1" w:rsidRPr="00EA02F9">
        <w:rPr>
          <w:rFonts w:ascii="Arial" w:hAnsi="Arial" w:cs="Arial"/>
          <w:sz w:val="18"/>
          <w:szCs w:val="18"/>
        </w:rPr>
        <w:t>.</w:t>
      </w:r>
    </w:p>
    <w:p w14:paraId="6447BF91" w14:textId="77777777"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r>
      <w:r w:rsidR="00483CB1" w:rsidRPr="00EA02F9">
        <w:rPr>
          <w:rFonts w:ascii="Arial" w:hAnsi="Arial" w:cs="Arial"/>
          <w:sz w:val="18"/>
          <w:szCs w:val="18"/>
        </w:rPr>
        <w:t xml:space="preserve">Installer </w:t>
      </w:r>
      <w:r w:rsidRPr="00EA02F9">
        <w:rPr>
          <w:rFonts w:ascii="Arial" w:hAnsi="Arial" w:cs="Arial"/>
          <w:sz w:val="18"/>
          <w:szCs w:val="18"/>
        </w:rPr>
        <w:t>Qualifications:</w:t>
      </w:r>
      <w:r w:rsidR="00E51782">
        <w:rPr>
          <w:rFonts w:ascii="Arial" w:hAnsi="Arial" w:cs="Arial"/>
          <w:sz w:val="18"/>
          <w:szCs w:val="18"/>
        </w:rPr>
        <w:t xml:space="preserve"> </w:t>
      </w:r>
      <w:r w:rsidRPr="00EA02F9">
        <w:rPr>
          <w:rFonts w:ascii="Arial" w:hAnsi="Arial" w:cs="Arial"/>
          <w:sz w:val="18"/>
          <w:szCs w:val="18"/>
        </w:rPr>
        <w:t xml:space="preserve">A firm having at least 3 years’ experience in </w:t>
      </w:r>
      <w:r w:rsidR="00483CB1" w:rsidRPr="00EA02F9">
        <w:rPr>
          <w:rFonts w:ascii="Arial" w:hAnsi="Arial" w:cs="Arial"/>
          <w:sz w:val="18"/>
          <w:szCs w:val="18"/>
        </w:rPr>
        <w:t xml:space="preserve">installing </w:t>
      </w:r>
      <w:r w:rsidR="002A17C8">
        <w:rPr>
          <w:rFonts w:ascii="Arial" w:hAnsi="Arial" w:cs="Arial"/>
          <w:sz w:val="18"/>
          <w:szCs w:val="18"/>
        </w:rPr>
        <w:t>Heat and Smoke Vents</w:t>
      </w:r>
      <w:r w:rsidRPr="00EA02F9">
        <w:rPr>
          <w:rFonts w:ascii="Arial" w:hAnsi="Arial" w:cs="Arial"/>
          <w:sz w:val="18"/>
          <w:szCs w:val="18"/>
        </w:rPr>
        <w:t>.</w:t>
      </w:r>
    </w:p>
    <w:p w14:paraId="2F8CFCFC" w14:textId="77777777" w:rsidR="002B5557"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Materials:</w:t>
      </w:r>
      <w:r w:rsidR="00E51782">
        <w:rPr>
          <w:rFonts w:ascii="Arial" w:hAnsi="Arial" w:cs="Arial"/>
          <w:sz w:val="18"/>
          <w:szCs w:val="18"/>
        </w:rPr>
        <w:t xml:space="preserve"> </w:t>
      </w:r>
      <w:r w:rsidRPr="00EA02F9">
        <w:rPr>
          <w:rFonts w:ascii="Arial" w:hAnsi="Arial" w:cs="Arial"/>
          <w:sz w:val="18"/>
          <w:szCs w:val="18"/>
        </w:rPr>
        <w:t>For each type of material required to complete the work of this section, provide primary materials which are the products of a single manufacturer.</w:t>
      </w:r>
    </w:p>
    <w:p w14:paraId="4ED22B2F" w14:textId="77777777"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Pre-Application Conference</w:t>
      </w:r>
      <w:r w:rsidR="007241F9" w:rsidRPr="00EA02F9">
        <w:rPr>
          <w:rFonts w:ascii="Arial" w:hAnsi="Arial" w:cs="Arial"/>
          <w:sz w:val="18"/>
          <w:szCs w:val="18"/>
        </w:rPr>
        <w:t xml:space="preserve"> (As </w:t>
      </w:r>
      <w:r w:rsidR="00AE3E49" w:rsidRPr="00EA02F9">
        <w:rPr>
          <w:rFonts w:ascii="Arial" w:hAnsi="Arial" w:cs="Arial"/>
          <w:sz w:val="18"/>
          <w:szCs w:val="18"/>
        </w:rPr>
        <w:t>needed</w:t>
      </w:r>
      <w:r w:rsidR="007241F9" w:rsidRPr="00EA02F9">
        <w:rPr>
          <w:rFonts w:ascii="Arial" w:hAnsi="Arial" w:cs="Arial"/>
          <w:sz w:val="18"/>
          <w:szCs w:val="18"/>
        </w:rPr>
        <w:t>)</w:t>
      </w:r>
      <w:r w:rsidRPr="00EA02F9">
        <w:rPr>
          <w:rFonts w:ascii="Arial" w:hAnsi="Arial" w:cs="Arial"/>
          <w:sz w:val="18"/>
          <w:szCs w:val="18"/>
        </w:rPr>
        <w:t>:</w:t>
      </w:r>
      <w:r w:rsidR="00E51782">
        <w:rPr>
          <w:rFonts w:ascii="Arial" w:hAnsi="Arial" w:cs="Arial"/>
          <w:sz w:val="18"/>
          <w:szCs w:val="18"/>
        </w:rPr>
        <w:t xml:space="preserve"> </w:t>
      </w:r>
      <w:r w:rsidRPr="00EA02F9">
        <w:rPr>
          <w:rFonts w:ascii="Arial" w:hAnsi="Arial" w:cs="Arial"/>
          <w:sz w:val="18"/>
          <w:szCs w:val="18"/>
        </w:rPr>
        <w:t>A pre-application conference shall be held to establish procedures and to review conditions, installation procedures and coordination with other related work.</w:t>
      </w:r>
      <w:r w:rsidR="00E51782">
        <w:rPr>
          <w:rFonts w:ascii="Arial" w:hAnsi="Arial" w:cs="Arial"/>
          <w:sz w:val="18"/>
          <w:szCs w:val="18"/>
        </w:rPr>
        <w:t xml:space="preserve"> </w:t>
      </w:r>
      <w:r w:rsidRPr="00EA02F9">
        <w:rPr>
          <w:rFonts w:ascii="Arial" w:hAnsi="Arial" w:cs="Arial"/>
          <w:sz w:val="18"/>
          <w:szCs w:val="18"/>
        </w:rPr>
        <w:t>Meeting agenda shall include review of the special details.</w:t>
      </w:r>
    </w:p>
    <w:p w14:paraId="6FCF8988" w14:textId="77777777"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Pr="00EA02F9">
        <w:rPr>
          <w:rFonts w:ascii="Arial" w:hAnsi="Arial" w:cs="Arial"/>
          <w:sz w:val="18"/>
          <w:szCs w:val="18"/>
        </w:rPr>
        <w:tab/>
        <w:t>Manufacturer’s Representative:</w:t>
      </w:r>
      <w:r w:rsidR="00E51782">
        <w:rPr>
          <w:rFonts w:ascii="Arial" w:hAnsi="Arial" w:cs="Arial"/>
          <w:sz w:val="18"/>
          <w:szCs w:val="18"/>
        </w:rPr>
        <w:t xml:space="preserve"> </w:t>
      </w:r>
      <w:r w:rsidRPr="00EA02F9">
        <w:rPr>
          <w:rFonts w:ascii="Arial" w:hAnsi="Arial" w:cs="Arial"/>
          <w:sz w:val="18"/>
          <w:szCs w:val="18"/>
        </w:rPr>
        <w:t>Arrange to have trained representative of the manufacturer on site periodically to review installation procedures.</w:t>
      </w:r>
    </w:p>
    <w:p w14:paraId="07DC0FFC" w14:textId="77777777" w:rsidR="00483CB1" w:rsidRPr="00EA02F9" w:rsidRDefault="00483CB1" w:rsidP="00E92CAF">
      <w:pPr>
        <w:spacing w:after="0" w:line="240" w:lineRule="auto"/>
        <w:ind w:left="1440" w:hanging="720"/>
        <w:rPr>
          <w:rFonts w:ascii="Arial" w:hAnsi="Arial" w:cs="Arial"/>
          <w:sz w:val="18"/>
          <w:szCs w:val="18"/>
        </w:rPr>
      </w:pPr>
    </w:p>
    <w:p w14:paraId="205DE77A" w14:textId="77777777" w:rsidR="00F11F87" w:rsidRPr="008C0A7A" w:rsidRDefault="00F11F87" w:rsidP="00970506">
      <w:pPr>
        <w:pStyle w:val="ListParagraph"/>
        <w:numPr>
          <w:ilvl w:val="1"/>
          <w:numId w:val="5"/>
        </w:numPr>
        <w:spacing w:after="0" w:line="240" w:lineRule="auto"/>
        <w:ind w:left="720" w:hanging="720"/>
        <w:rPr>
          <w:rFonts w:ascii="Arial" w:hAnsi="Arial" w:cs="Arial"/>
          <w:b/>
          <w:sz w:val="18"/>
          <w:szCs w:val="18"/>
        </w:rPr>
      </w:pPr>
      <w:r w:rsidRPr="008C0A7A">
        <w:rPr>
          <w:rFonts w:ascii="Arial" w:hAnsi="Arial" w:cs="Arial"/>
          <w:b/>
          <w:sz w:val="18"/>
          <w:szCs w:val="18"/>
        </w:rPr>
        <w:t>DELIVERY, STORAGE, HANDLING</w:t>
      </w:r>
    </w:p>
    <w:p w14:paraId="4D85FE40" w14:textId="77777777" w:rsidR="008C0A7A" w:rsidRDefault="008C0A7A" w:rsidP="007553C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 xml:space="preserve">Store products </w:t>
      </w:r>
      <w:r w:rsidR="00311734">
        <w:rPr>
          <w:rFonts w:ascii="Arial" w:hAnsi="Arial" w:cs="Arial"/>
          <w:sz w:val="18"/>
          <w:szCs w:val="18"/>
        </w:rPr>
        <w:t>per manufacturers’ instructions in</w:t>
      </w:r>
      <w:r w:rsidRPr="004A5A07">
        <w:rPr>
          <w:rFonts w:ascii="Arial" w:hAnsi="Arial" w:cs="Arial"/>
          <w:sz w:val="18"/>
          <w:szCs w:val="18"/>
        </w:rPr>
        <w:t xml:space="preserve"> unopened packaging until ready for installation.</w:t>
      </w:r>
    </w:p>
    <w:p w14:paraId="2877A94E" w14:textId="77777777" w:rsidR="008C0A7A" w:rsidRPr="004A5A07" w:rsidRDefault="008C0A7A" w:rsidP="007553C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Store products under cover and elevated above grade.</w:t>
      </w:r>
    </w:p>
    <w:p w14:paraId="11A6D6D4" w14:textId="77777777" w:rsidR="0050781E" w:rsidRPr="00EA02F9" w:rsidRDefault="0050781E" w:rsidP="008C0A7A">
      <w:pPr>
        <w:spacing w:after="0" w:line="240" w:lineRule="auto"/>
        <w:rPr>
          <w:rFonts w:ascii="Arial" w:hAnsi="Arial" w:cs="Arial"/>
          <w:sz w:val="18"/>
          <w:szCs w:val="18"/>
        </w:rPr>
      </w:pPr>
    </w:p>
    <w:p w14:paraId="488C2D0D" w14:textId="77777777" w:rsidR="00AC424A" w:rsidRPr="008C0A7A" w:rsidRDefault="00AC424A" w:rsidP="00970506">
      <w:pPr>
        <w:pStyle w:val="ListParagraph"/>
        <w:numPr>
          <w:ilvl w:val="1"/>
          <w:numId w:val="5"/>
        </w:numPr>
        <w:spacing w:after="0" w:line="240" w:lineRule="auto"/>
        <w:ind w:left="720" w:hanging="720"/>
        <w:rPr>
          <w:rFonts w:ascii="Arial" w:hAnsi="Arial" w:cs="Arial"/>
          <w:sz w:val="18"/>
          <w:szCs w:val="18"/>
        </w:rPr>
      </w:pPr>
      <w:r w:rsidRPr="008C0A7A">
        <w:rPr>
          <w:rFonts w:ascii="Arial" w:hAnsi="Arial" w:cs="Arial"/>
          <w:b/>
          <w:sz w:val="18"/>
          <w:szCs w:val="18"/>
        </w:rPr>
        <w:t>PROJECT CONDITIONS</w:t>
      </w:r>
    </w:p>
    <w:p w14:paraId="44A921BE" w14:textId="77777777" w:rsidR="00086D7B" w:rsidRPr="00EA02F9" w:rsidRDefault="00AC424A"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Work should be performed only when existing and forecasted weather conditions are within the limits established by the manufacturer.</w:t>
      </w:r>
      <w:r w:rsidR="00E51782">
        <w:rPr>
          <w:rFonts w:ascii="Arial" w:hAnsi="Arial" w:cs="Arial"/>
          <w:sz w:val="18"/>
          <w:szCs w:val="18"/>
        </w:rPr>
        <w:t xml:space="preserve"> </w:t>
      </w:r>
    </w:p>
    <w:p w14:paraId="27803D95" w14:textId="77777777" w:rsidR="00F75EA0" w:rsidRPr="00EA02F9" w:rsidRDefault="00C00366"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 xml:space="preserve">Verify that other trades with related work are complete before installing roof </w:t>
      </w:r>
      <w:r w:rsidR="002A17C8">
        <w:rPr>
          <w:rFonts w:ascii="Arial" w:hAnsi="Arial" w:cs="Arial"/>
          <w:sz w:val="18"/>
          <w:szCs w:val="18"/>
        </w:rPr>
        <w:t>vent(s).</w:t>
      </w:r>
    </w:p>
    <w:p w14:paraId="7DC74282" w14:textId="77777777" w:rsidR="00F75EA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Mounting surfaces shall be straight and secure; substrates shall be of proper width.</w:t>
      </w:r>
    </w:p>
    <w:p w14:paraId="604F7D12" w14:textId="77777777" w:rsidR="00470D5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Observe all appropriate OSHA safety guidelines for this work.</w:t>
      </w:r>
    </w:p>
    <w:p w14:paraId="647E0184" w14:textId="77777777" w:rsidR="00470D5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470D50" w:rsidRPr="00EA02F9">
        <w:rPr>
          <w:rFonts w:ascii="Arial" w:hAnsi="Arial" w:cs="Arial"/>
          <w:sz w:val="18"/>
          <w:szCs w:val="18"/>
        </w:rPr>
        <w:tab/>
        <w:t>Waste Disposal:</w:t>
      </w:r>
      <w:r w:rsidR="00E51782">
        <w:rPr>
          <w:rFonts w:ascii="Arial" w:hAnsi="Arial" w:cs="Arial"/>
          <w:sz w:val="18"/>
          <w:szCs w:val="18"/>
        </w:rPr>
        <w:t xml:space="preserve"> </w:t>
      </w:r>
      <w:r w:rsidR="00470D50" w:rsidRPr="00EA02F9">
        <w:rPr>
          <w:rFonts w:ascii="Arial" w:hAnsi="Arial" w:cs="Arial"/>
          <w:sz w:val="18"/>
          <w:szCs w:val="18"/>
        </w:rPr>
        <w:t>This material is not defined as hazardous by the Resource Conservation and Recovery Act.</w:t>
      </w:r>
      <w:r w:rsidR="00E51782">
        <w:rPr>
          <w:rFonts w:ascii="Arial" w:hAnsi="Arial" w:cs="Arial"/>
          <w:sz w:val="18"/>
          <w:szCs w:val="18"/>
        </w:rPr>
        <w:t xml:space="preserve"> </w:t>
      </w:r>
      <w:r w:rsidR="00470D50" w:rsidRPr="00EA02F9">
        <w:rPr>
          <w:rFonts w:ascii="Arial" w:hAnsi="Arial" w:cs="Arial"/>
          <w:sz w:val="18"/>
          <w:szCs w:val="18"/>
        </w:rPr>
        <w:t xml:space="preserve">It is the product </w:t>
      </w:r>
      <w:r w:rsidR="0050781E" w:rsidRPr="00EA02F9">
        <w:rPr>
          <w:rFonts w:ascii="Arial" w:hAnsi="Arial" w:cs="Arial"/>
          <w:sz w:val="18"/>
          <w:szCs w:val="18"/>
        </w:rPr>
        <w:t>users’</w:t>
      </w:r>
      <w:r w:rsidR="00470D50" w:rsidRPr="00EA02F9">
        <w:rPr>
          <w:rFonts w:ascii="Arial" w:hAnsi="Arial" w:cs="Arial"/>
          <w:sz w:val="18"/>
          <w:szCs w:val="18"/>
        </w:rPr>
        <w:t xml:space="preserve"> responsibility to determine at the time of disposal.</w:t>
      </w:r>
      <w:r w:rsidR="00E51782">
        <w:rPr>
          <w:rFonts w:ascii="Arial" w:hAnsi="Arial" w:cs="Arial"/>
          <w:sz w:val="18"/>
          <w:szCs w:val="18"/>
        </w:rPr>
        <w:t xml:space="preserve"> </w:t>
      </w:r>
      <w:r w:rsidR="00470D50" w:rsidRPr="00EA02F9">
        <w:rPr>
          <w:rFonts w:ascii="Arial" w:hAnsi="Arial" w:cs="Arial"/>
          <w:sz w:val="18"/>
          <w:szCs w:val="18"/>
        </w:rPr>
        <w:t xml:space="preserve">Dispose of in accordance with all federal, state and local regulations. </w:t>
      </w:r>
    </w:p>
    <w:p w14:paraId="510D06F5" w14:textId="77777777" w:rsidR="00AC424A" w:rsidRPr="00EA02F9" w:rsidRDefault="00AC424A" w:rsidP="00AC424A">
      <w:pPr>
        <w:spacing w:after="0" w:line="240" w:lineRule="auto"/>
        <w:rPr>
          <w:rFonts w:ascii="Arial" w:hAnsi="Arial" w:cs="Arial"/>
          <w:sz w:val="18"/>
          <w:szCs w:val="18"/>
        </w:rPr>
      </w:pPr>
    </w:p>
    <w:p w14:paraId="7BD0D551" w14:textId="77777777" w:rsidR="00AC424A" w:rsidRPr="008C0A7A" w:rsidRDefault="00AC424A" w:rsidP="00970506">
      <w:pPr>
        <w:pStyle w:val="ListParagraph"/>
        <w:numPr>
          <w:ilvl w:val="1"/>
          <w:numId w:val="5"/>
        </w:numPr>
        <w:tabs>
          <w:tab w:val="left" w:pos="720"/>
        </w:tabs>
        <w:spacing w:after="0" w:line="240" w:lineRule="auto"/>
        <w:ind w:left="720" w:hanging="720"/>
        <w:rPr>
          <w:rFonts w:ascii="Arial" w:hAnsi="Arial" w:cs="Arial"/>
          <w:b/>
          <w:sz w:val="18"/>
          <w:szCs w:val="18"/>
        </w:rPr>
      </w:pPr>
      <w:r w:rsidRPr="008C0A7A">
        <w:rPr>
          <w:rFonts w:ascii="Arial" w:hAnsi="Arial" w:cs="Arial"/>
          <w:b/>
          <w:sz w:val="18"/>
          <w:szCs w:val="18"/>
        </w:rPr>
        <w:t>WARRANTY</w:t>
      </w:r>
    </w:p>
    <w:p w14:paraId="15948F59" w14:textId="77777777" w:rsidR="00F75EA0" w:rsidRPr="00EA02F9" w:rsidRDefault="00AC424A" w:rsidP="007553CC">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r>
      <w:proofErr w:type="spellStart"/>
      <w:r w:rsidR="00F75EA0" w:rsidRPr="00EA02F9">
        <w:rPr>
          <w:rFonts w:ascii="Arial" w:hAnsi="Arial" w:cs="Arial"/>
          <w:b/>
          <w:sz w:val="18"/>
          <w:szCs w:val="18"/>
        </w:rPr>
        <w:t>Milcor</w:t>
      </w:r>
      <w:proofErr w:type="spellEnd"/>
      <w:r w:rsidR="00F75EA0" w:rsidRPr="00EA02F9">
        <w:rPr>
          <w:rFonts w:ascii="Arial" w:hAnsi="Arial" w:cs="Arial"/>
          <w:b/>
          <w:sz w:val="18"/>
          <w:szCs w:val="18"/>
        </w:rPr>
        <w:t xml:space="preserve">™ </w:t>
      </w:r>
      <w:r w:rsidR="00F75EA0" w:rsidRPr="00EA02F9">
        <w:rPr>
          <w:rFonts w:ascii="Arial" w:hAnsi="Arial" w:cs="Arial"/>
          <w:sz w:val="18"/>
          <w:szCs w:val="18"/>
        </w:rPr>
        <w:t>warrants all goods sold to be free from defects in workmanship, but limits liability to five years from date of shipment and expressly to the replacement of goods not complying with this warranty; or, at our election, a credit to original purchaser for the original purchase price paid less 1/60</w:t>
      </w:r>
      <w:r w:rsidR="00F75EA0" w:rsidRPr="00EA02F9">
        <w:rPr>
          <w:rFonts w:ascii="Arial" w:hAnsi="Arial" w:cs="Arial"/>
          <w:sz w:val="18"/>
          <w:szCs w:val="18"/>
          <w:vertAlign w:val="superscript"/>
        </w:rPr>
        <w:t>th</w:t>
      </w:r>
      <w:r w:rsidR="00F75EA0" w:rsidRPr="00EA02F9">
        <w:rPr>
          <w:rFonts w:ascii="Arial" w:hAnsi="Arial" w:cs="Arial"/>
          <w:sz w:val="18"/>
          <w:szCs w:val="18"/>
        </w:rPr>
        <w:t xml:space="preserve"> of the price for each month elapsed from the original invoice date to the date of claim against this warranty.</w:t>
      </w:r>
    </w:p>
    <w:p w14:paraId="7F4BF3D0" w14:textId="77777777" w:rsidR="00F75EA0" w:rsidRPr="00EA02F9" w:rsidRDefault="00F75EA0" w:rsidP="007553CC">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Electric motors, special finishes and any other optional special components required shall be warranted separately by the manufacturer</w:t>
      </w:r>
      <w:r w:rsidR="00CF052D" w:rsidRPr="00EA02F9">
        <w:rPr>
          <w:rFonts w:ascii="Arial" w:hAnsi="Arial" w:cs="Arial"/>
          <w:sz w:val="18"/>
          <w:szCs w:val="18"/>
        </w:rPr>
        <w:t>s of those products.</w:t>
      </w:r>
    </w:p>
    <w:p w14:paraId="1FD57264" w14:textId="77777777" w:rsidR="00AC424A" w:rsidRPr="00EA02F9" w:rsidRDefault="00AC424A" w:rsidP="00AC424A">
      <w:pPr>
        <w:spacing w:after="0" w:line="240" w:lineRule="auto"/>
        <w:rPr>
          <w:rFonts w:ascii="Arial" w:hAnsi="Arial" w:cs="Arial"/>
          <w:sz w:val="18"/>
          <w:szCs w:val="18"/>
        </w:rPr>
      </w:pPr>
    </w:p>
    <w:p w14:paraId="5A923BAC" w14:textId="77777777" w:rsidR="008C0A7A" w:rsidRDefault="008C0A7A" w:rsidP="00AC424A">
      <w:pPr>
        <w:spacing w:after="0" w:line="240" w:lineRule="auto"/>
        <w:rPr>
          <w:rFonts w:ascii="Arial" w:hAnsi="Arial" w:cs="Arial"/>
          <w:b/>
          <w:sz w:val="18"/>
          <w:szCs w:val="18"/>
        </w:rPr>
      </w:pPr>
    </w:p>
    <w:p w14:paraId="37080B0E" w14:textId="77777777" w:rsidR="006E0730" w:rsidRDefault="006E0730" w:rsidP="00AC424A">
      <w:pPr>
        <w:spacing w:after="0" w:line="240" w:lineRule="auto"/>
        <w:rPr>
          <w:rFonts w:ascii="Arial" w:hAnsi="Arial" w:cs="Arial"/>
          <w:b/>
          <w:sz w:val="18"/>
          <w:szCs w:val="18"/>
        </w:rPr>
      </w:pPr>
    </w:p>
    <w:p w14:paraId="4A9CDC32" w14:textId="77777777"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PART 2 – PRODUCTS</w:t>
      </w:r>
    </w:p>
    <w:p w14:paraId="7EB84845" w14:textId="77777777" w:rsidR="00AC424A" w:rsidRPr="00EA02F9" w:rsidRDefault="00AC424A" w:rsidP="00AC424A">
      <w:pPr>
        <w:spacing w:after="0" w:line="240" w:lineRule="auto"/>
        <w:rPr>
          <w:rFonts w:ascii="Arial" w:hAnsi="Arial" w:cs="Arial"/>
          <w:b/>
          <w:sz w:val="18"/>
          <w:szCs w:val="18"/>
        </w:rPr>
      </w:pPr>
    </w:p>
    <w:p w14:paraId="7EB984A9" w14:textId="77777777"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2.01</w:t>
      </w:r>
      <w:r w:rsidRPr="00EA02F9">
        <w:rPr>
          <w:rFonts w:ascii="Arial" w:hAnsi="Arial" w:cs="Arial"/>
          <w:b/>
          <w:sz w:val="18"/>
          <w:szCs w:val="18"/>
        </w:rPr>
        <w:tab/>
        <w:t>MANUFACTURER</w:t>
      </w:r>
    </w:p>
    <w:p w14:paraId="2E234281" w14:textId="77777777" w:rsidR="00670A05" w:rsidRDefault="00AC424A"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Pr="00EA02F9">
        <w:rPr>
          <w:rFonts w:ascii="Arial" w:hAnsi="Arial" w:cs="Arial"/>
          <w:sz w:val="18"/>
          <w:szCs w:val="18"/>
        </w:rPr>
        <w:tab/>
      </w:r>
      <w:r w:rsidR="00CF052D" w:rsidRPr="00EA02F9">
        <w:rPr>
          <w:rFonts w:ascii="Arial" w:hAnsi="Arial" w:cs="Arial"/>
          <w:sz w:val="18"/>
          <w:szCs w:val="18"/>
        </w:rPr>
        <w:t xml:space="preserve">Provide </w:t>
      </w:r>
      <w:proofErr w:type="spellStart"/>
      <w:r w:rsidR="00CF052D" w:rsidRPr="00EA02F9">
        <w:rPr>
          <w:rFonts w:ascii="Arial" w:hAnsi="Arial" w:cs="Arial"/>
          <w:b/>
          <w:sz w:val="18"/>
          <w:szCs w:val="18"/>
        </w:rPr>
        <w:t>Milcor</w:t>
      </w:r>
      <w:proofErr w:type="spellEnd"/>
      <w:r w:rsidR="00CF052D" w:rsidRPr="00EA02F9">
        <w:rPr>
          <w:rFonts w:ascii="Arial" w:hAnsi="Arial" w:cs="Arial"/>
          <w:b/>
          <w:sz w:val="18"/>
          <w:szCs w:val="18"/>
        </w:rPr>
        <w:t>™</w:t>
      </w:r>
      <w:r w:rsidR="00CF052D" w:rsidRPr="00EA02F9">
        <w:rPr>
          <w:rFonts w:ascii="Arial" w:hAnsi="Arial" w:cs="Arial"/>
          <w:sz w:val="18"/>
          <w:szCs w:val="18"/>
        </w:rPr>
        <w:t xml:space="preserve"> </w:t>
      </w:r>
      <w:r w:rsidR="002A17C8">
        <w:rPr>
          <w:rFonts w:ascii="Arial" w:hAnsi="Arial" w:cs="Arial"/>
          <w:sz w:val="18"/>
          <w:szCs w:val="18"/>
        </w:rPr>
        <w:t>Heat and Smoke Vents</w:t>
      </w:r>
      <w:r w:rsidR="00CF052D" w:rsidRPr="00EA02F9">
        <w:rPr>
          <w:rFonts w:ascii="Arial" w:hAnsi="Arial" w:cs="Arial"/>
          <w:sz w:val="18"/>
          <w:szCs w:val="18"/>
        </w:rPr>
        <w:t xml:space="preserve"> as manufactured by</w:t>
      </w:r>
      <w:r w:rsidR="00670A05">
        <w:rPr>
          <w:rFonts w:ascii="Arial" w:hAnsi="Arial" w:cs="Arial"/>
          <w:sz w:val="18"/>
          <w:szCs w:val="18"/>
        </w:rPr>
        <w:t>:</w:t>
      </w:r>
    </w:p>
    <w:p w14:paraId="19BB1320" w14:textId="77777777" w:rsidR="00F05849" w:rsidRDefault="00F05849" w:rsidP="00F05849">
      <w:pPr>
        <w:spacing w:after="0" w:line="240" w:lineRule="auto"/>
        <w:ind w:left="1080" w:firstLine="360"/>
        <w:rPr>
          <w:rFonts w:ascii="Arial" w:hAnsi="Arial" w:cs="Arial"/>
          <w:sz w:val="18"/>
          <w:szCs w:val="18"/>
        </w:rPr>
      </w:pPr>
      <w:proofErr w:type="spellStart"/>
      <w:r w:rsidRPr="00EA02F9">
        <w:rPr>
          <w:rFonts w:ascii="Arial" w:hAnsi="Arial" w:cs="Arial"/>
          <w:b/>
          <w:sz w:val="18"/>
          <w:szCs w:val="18"/>
        </w:rPr>
        <w:t>Milcor</w:t>
      </w:r>
      <w:proofErr w:type="spellEnd"/>
      <w:r w:rsidRPr="00EA02F9">
        <w:rPr>
          <w:rFonts w:ascii="Arial" w:hAnsi="Arial" w:cs="Arial"/>
          <w:b/>
          <w:sz w:val="18"/>
          <w:szCs w:val="18"/>
        </w:rPr>
        <w:t>™</w:t>
      </w:r>
      <w:r>
        <w:rPr>
          <w:rFonts w:ascii="Arial" w:hAnsi="Arial" w:cs="Arial"/>
          <w:sz w:val="18"/>
          <w:szCs w:val="18"/>
        </w:rPr>
        <w:t xml:space="preserve"> Company</w:t>
      </w:r>
    </w:p>
    <w:p w14:paraId="38D9784F" w14:textId="77777777" w:rsidR="00F05849" w:rsidRDefault="00F05849" w:rsidP="00F05849">
      <w:pPr>
        <w:spacing w:after="0" w:line="240" w:lineRule="auto"/>
        <w:ind w:left="1080" w:firstLine="360"/>
        <w:rPr>
          <w:rFonts w:ascii="Arial" w:hAnsi="Arial" w:cs="Arial"/>
          <w:sz w:val="18"/>
          <w:szCs w:val="18"/>
        </w:rPr>
      </w:pPr>
      <w:r w:rsidRPr="00EA02F9">
        <w:rPr>
          <w:rFonts w:ascii="Arial" w:hAnsi="Arial" w:cs="Arial"/>
          <w:sz w:val="18"/>
          <w:szCs w:val="18"/>
        </w:rPr>
        <w:t>5</w:t>
      </w:r>
      <w:r>
        <w:rPr>
          <w:rFonts w:ascii="Arial" w:hAnsi="Arial" w:cs="Arial"/>
          <w:sz w:val="18"/>
          <w:szCs w:val="18"/>
        </w:rPr>
        <w:t>030 Corporate Exchange Blvd. SE</w:t>
      </w:r>
    </w:p>
    <w:p w14:paraId="09E945B2" w14:textId="77777777" w:rsidR="00F05849" w:rsidRDefault="00F05849" w:rsidP="00F05849">
      <w:pPr>
        <w:spacing w:after="0" w:line="240" w:lineRule="auto"/>
        <w:ind w:left="1080" w:firstLine="360"/>
        <w:rPr>
          <w:rFonts w:ascii="Arial" w:hAnsi="Arial" w:cs="Arial"/>
          <w:sz w:val="18"/>
          <w:szCs w:val="18"/>
        </w:rPr>
      </w:pPr>
      <w:r>
        <w:rPr>
          <w:rFonts w:ascii="Arial" w:hAnsi="Arial" w:cs="Arial"/>
          <w:sz w:val="18"/>
          <w:szCs w:val="18"/>
        </w:rPr>
        <w:t>Grand Rapids, MI</w:t>
      </w:r>
      <w:r w:rsidR="00E51782">
        <w:rPr>
          <w:rFonts w:ascii="Arial" w:hAnsi="Arial" w:cs="Arial"/>
          <w:sz w:val="18"/>
          <w:szCs w:val="18"/>
        </w:rPr>
        <w:t xml:space="preserve"> </w:t>
      </w:r>
      <w:r>
        <w:rPr>
          <w:rFonts w:ascii="Arial" w:hAnsi="Arial" w:cs="Arial"/>
          <w:sz w:val="18"/>
          <w:szCs w:val="18"/>
        </w:rPr>
        <w:t>49512</w:t>
      </w:r>
    </w:p>
    <w:p w14:paraId="55236CB8" w14:textId="77777777" w:rsidR="00F05849" w:rsidRDefault="00F05849" w:rsidP="00F05849">
      <w:pPr>
        <w:spacing w:after="0" w:line="240" w:lineRule="auto"/>
        <w:ind w:left="1080" w:firstLine="360"/>
        <w:rPr>
          <w:rFonts w:ascii="Arial" w:hAnsi="Arial" w:cs="Arial"/>
          <w:sz w:val="18"/>
          <w:szCs w:val="18"/>
        </w:rPr>
      </w:pPr>
      <w:r>
        <w:rPr>
          <w:rFonts w:ascii="Arial" w:hAnsi="Arial" w:cs="Arial"/>
          <w:sz w:val="18"/>
          <w:szCs w:val="18"/>
        </w:rPr>
        <w:t>Phone: 800-624-8642</w:t>
      </w:r>
    </w:p>
    <w:p w14:paraId="4B0EAB61" w14:textId="77777777" w:rsidR="00F05849" w:rsidRDefault="00F05849" w:rsidP="00F05849">
      <w:pPr>
        <w:spacing w:after="0" w:line="240" w:lineRule="auto"/>
        <w:ind w:left="1080" w:firstLine="360"/>
        <w:rPr>
          <w:rFonts w:ascii="Arial" w:hAnsi="Arial" w:cs="Arial"/>
          <w:sz w:val="18"/>
          <w:szCs w:val="18"/>
        </w:rPr>
      </w:pPr>
      <w:r>
        <w:rPr>
          <w:rFonts w:ascii="Arial" w:hAnsi="Arial" w:cs="Arial"/>
          <w:sz w:val="18"/>
          <w:szCs w:val="18"/>
        </w:rPr>
        <w:t>Fax: 855-549-2674</w:t>
      </w:r>
    </w:p>
    <w:p w14:paraId="0CD18E98" w14:textId="77777777" w:rsidR="00F05849" w:rsidRDefault="00F05849" w:rsidP="00F05849">
      <w:pPr>
        <w:spacing w:after="0" w:line="240" w:lineRule="auto"/>
        <w:ind w:left="1080" w:firstLine="360"/>
        <w:rPr>
          <w:rFonts w:ascii="Arial" w:hAnsi="Arial" w:cs="Arial"/>
          <w:sz w:val="18"/>
          <w:szCs w:val="18"/>
        </w:rPr>
      </w:pPr>
      <w:r>
        <w:rPr>
          <w:rFonts w:ascii="Arial" w:hAnsi="Arial" w:cs="Arial"/>
          <w:sz w:val="18"/>
          <w:szCs w:val="18"/>
        </w:rPr>
        <w:t xml:space="preserve">Email: </w:t>
      </w:r>
      <w:r w:rsidRPr="009C5919">
        <w:rPr>
          <w:rFonts w:ascii="Arial" w:hAnsi="Arial" w:cs="Arial"/>
          <w:sz w:val="18"/>
          <w:szCs w:val="18"/>
        </w:rPr>
        <w:t>info@milcorinc.com</w:t>
      </w:r>
    </w:p>
    <w:p w14:paraId="5E581557" w14:textId="77777777" w:rsidR="00F05849" w:rsidRPr="00EA02F9" w:rsidRDefault="00F05849" w:rsidP="00F05849">
      <w:pPr>
        <w:spacing w:after="0" w:line="240" w:lineRule="auto"/>
        <w:ind w:left="1080" w:firstLine="360"/>
        <w:rPr>
          <w:rFonts w:ascii="Arial" w:hAnsi="Arial" w:cs="Arial"/>
          <w:sz w:val="18"/>
          <w:szCs w:val="18"/>
        </w:rPr>
      </w:pPr>
      <w:r>
        <w:rPr>
          <w:rFonts w:ascii="Arial" w:hAnsi="Arial" w:cs="Arial"/>
          <w:sz w:val="18"/>
          <w:szCs w:val="18"/>
        </w:rPr>
        <w:t>Website: http://www.milcorinc.com</w:t>
      </w:r>
    </w:p>
    <w:p w14:paraId="74378651" w14:textId="77777777" w:rsidR="00FA378E" w:rsidRPr="00EA02F9" w:rsidRDefault="00FA378E" w:rsidP="00FA378E">
      <w:pPr>
        <w:spacing w:after="0" w:line="240" w:lineRule="auto"/>
        <w:rPr>
          <w:rFonts w:ascii="Arial" w:hAnsi="Arial" w:cs="Arial"/>
          <w:sz w:val="18"/>
          <w:szCs w:val="18"/>
        </w:rPr>
      </w:pPr>
    </w:p>
    <w:p w14:paraId="1128B7DB" w14:textId="77777777" w:rsidR="00FA378E" w:rsidRPr="00EA02F9" w:rsidRDefault="000A6E27" w:rsidP="00FA378E">
      <w:pPr>
        <w:spacing w:after="0" w:line="240" w:lineRule="auto"/>
        <w:rPr>
          <w:rFonts w:ascii="Arial" w:hAnsi="Arial" w:cs="Arial"/>
          <w:b/>
          <w:sz w:val="18"/>
          <w:szCs w:val="18"/>
        </w:rPr>
      </w:pPr>
      <w:r>
        <w:rPr>
          <w:rFonts w:ascii="Arial" w:hAnsi="Arial" w:cs="Arial"/>
          <w:b/>
          <w:sz w:val="18"/>
          <w:szCs w:val="18"/>
        </w:rPr>
        <w:t>2.02</w:t>
      </w:r>
      <w:r>
        <w:rPr>
          <w:rFonts w:ascii="Arial" w:hAnsi="Arial" w:cs="Arial"/>
          <w:b/>
          <w:sz w:val="18"/>
          <w:szCs w:val="18"/>
        </w:rPr>
        <w:tab/>
      </w:r>
      <w:r w:rsidR="00D92343">
        <w:rPr>
          <w:rFonts w:ascii="Arial" w:hAnsi="Arial" w:cs="Arial"/>
          <w:b/>
          <w:sz w:val="18"/>
          <w:szCs w:val="18"/>
        </w:rPr>
        <w:t>HEAT AND SMOKE VENT</w:t>
      </w:r>
    </w:p>
    <w:p w14:paraId="62220BB9" w14:textId="77777777" w:rsidR="00FA378E" w:rsidRPr="00713B88" w:rsidRDefault="00CF052D" w:rsidP="00713B88">
      <w:pPr>
        <w:pStyle w:val="ListParagraph"/>
        <w:numPr>
          <w:ilvl w:val="0"/>
          <w:numId w:val="34"/>
        </w:numPr>
        <w:spacing w:after="0" w:line="240" w:lineRule="auto"/>
        <w:ind w:left="1080"/>
        <w:rPr>
          <w:rFonts w:ascii="Arial" w:hAnsi="Arial" w:cs="Arial"/>
          <w:sz w:val="18"/>
          <w:szCs w:val="18"/>
        </w:rPr>
      </w:pPr>
      <w:proofErr w:type="spellStart"/>
      <w:r w:rsidRPr="00713B88">
        <w:rPr>
          <w:rFonts w:ascii="Arial" w:hAnsi="Arial" w:cs="Arial"/>
          <w:b/>
          <w:sz w:val="18"/>
          <w:szCs w:val="18"/>
        </w:rPr>
        <w:t>Milcor</w:t>
      </w:r>
      <w:proofErr w:type="spellEnd"/>
      <w:r w:rsidRPr="00713B88">
        <w:rPr>
          <w:rFonts w:ascii="Arial" w:hAnsi="Arial" w:cs="Arial"/>
          <w:b/>
          <w:sz w:val="18"/>
          <w:szCs w:val="18"/>
        </w:rPr>
        <w:t>™</w:t>
      </w:r>
      <w:r w:rsidR="002A17C8" w:rsidRPr="00713B88">
        <w:rPr>
          <w:rFonts w:ascii="Arial" w:hAnsi="Arial" w:cs="Arial"/>
          <w:b/>
          <w:sz w:val="18"/>
          <w:szCs w:val="18"/>
        </w:rPr>
        <w:t xml:space="preserve"> </w:t>
      </w:r>
      <w:r w:rsidR="00F97EFB">
        <w:rPr>
          <w:rFonts w:ascii="Arial" w:hAnsi="Arial" w:cs="Arial"/>
          <w:b/>
          <w:sz w:val="18"/>
          <w:szCs w:val="18"/>
        </w:rPr>
        <w:t>Big Smok</w:t>
      </w:r>
      <w:r w:rsidR="00014236">
        <w:rPr>
          <w:rFonts w:ascii="Arial" w:hAnsi="Arial" w:cs="Arial"/>
          <w:b/>
          <w:sz w:val="18"/>
          <w:szCs w:val="18"/>
        </w:rPr>
        <w:t>y</w:t>
      </w:r>
      <w:r w:rsidR="00014236">
        <w:rPr>
          <w:rFonts w:ascii="Arial" w:hAnsi="Arial" w:cs="Arial"/>
          <w:b/>
          <w:sz w:val="18"/>
          <w:szCs w:val="18"/>
          <w:vertAlign w:val="superscript"/>
        </w:rPr>
        <w:t>®</w:t>
      </w:r>
      <w:r w:rsidR="00014236">
        <w:rPr>
          <w:rFonts w:ascii="Arial" w:hAnsi="Arial" w:cs="Arial"/>
          <w:b/>
          <w:sz w:val="18"/>
          <w:szCs w:val="18"/>
        </w:rPr>
        <w:t xml:space="preserve"> Model U-LP</w:t>
      </w:r>
      <w:r w:rsidR="00187585">
        <w:rPr>
          <w:rFonts w:ascii="Arial" w:hAnsi="Arial" w:cs="Arial"/>
          <w:b/>
          <w:sz w:val="18"/>
          <w:szCs w:val="18"/>
        </w:rPr>
        <w:t>AG</w:t>
      </w:r>
      <w:r w:rsidR="00014236">
        <w:rPr>
          <w:rFonts w:ascii="Arial" w:hAnsi="Arial" w:cs="Arial"/>
          <w:b/>
          <w:sz w:val="18"/>
          <w:szCs w:val="18"/>
        </w:rPr>
        <w:t>-</w:t>
      </w:r>
      <w:r w:rsidR="00C202A7" w:rsidRPr="00520595">
        <w:rPr>
          <w:rFonts w:ascii="Arial" w:hAnsi="Arial" w:cs="Arial"/>
          <w:i/>
          <w:sz w:val="18"/>
          <w:szCs w:val="18"/>
          <w:u w:val="single"/>
        </w:rPr>
        <w:t>Insert Model</w:t>
      </w:r>
      <w:r w:rsidR="00C202A7">
        <w:rPr>
          <w:rFonts w:ascii="Arial" w:hAnsi="Arial" w:cs="Arial"/>
          <w:i/>
          <w:sz w:val="18"/>
          <w:szCs w:val="18"/>
          <w:u w:val="single"/>
        </w:rPr>
        <w:t xml:space="preserve"> </w:t>
      </w:r>
      <w:r w:rsidR="00C202A7" w:rsidRPr="00520595">
        <w:rPr>
          <w:rFonts w:ascii="Arial" w:hAnsi="Arial" w:cs="Arial"/>
          <w:i/>
          <w:sz w:val="18"/>
          <w:szCs w:val="18"/>
          <w:u w:val="single"/>
        </w:rPr>
        <w:t># Here</w:t>
      </w:r>
      <w:r w:rsidR="004F4A90">
        <w:rPr>
          <w:rFonts w:ascii="Arial" w:hAnsi="Arial" w:cs="Arial"/>
          <w:b/>
          <w:sz w:val="18"/>
          <w:szCs w:val="18"/>
        </w:rPr>
        <w:t>:</w:t>
      </w:r>
      <w:r w:rsidR="00014236">
        <w:rPr>
          <w:rFonts w:ascii="Arial" w:hAnsi="Arial" w:cs="Arial"/>
          <w:b/>
          <w:sz w:val="18"/>
          <w:szCs w:val="18"/>
        </w:rPr>
        <w:t xml:space="preserve"> </w:t>
      </w:r>
      <w:r w:rsidR="000E475E" w:rsidRPr="00713B88">
        <w:rPr>
          <w:rFonts w:ascii="Arial" w:hAnsi="Arial" w:cs="Arial"/>
          <w:sz w:val="18"/>
          <w:szCs w:val="18"/>
        </w:rPr>
        <w:t xml:space="preserve">Double </w:t>
      </w:r>
      <w:r w:rsidR="00783904">
        <w:rPr>
          <w:rFonts w:ascii="Arial" w:hAnsi="Arial" w:cs="Arial"/>
          <w:sz w:val="18"/>
          <w:szCs w:val="18"/>
        </w:rPr>
        <w:t xml:space="preserve">Leaf: </w:t>
      </w:r>
      <w:r w:rsidR="001A7893" w:rsidRPr="00713B88">
        <w:rPr>
          <w:rFonts w:ascii="Arial" w:hAnsi="Arial" w:cs="Arial"/>
          <w:sz w:val="18"/>
          <w:szCs w:val="18"/>
        </w:rPr>
        <w:t>Spring Mounted in Frame</w:t>
      </w:r>
      <w:r w:rsidR="003918D7" w:rsidRPr="00713B88">
        <w:rPr>
          <w:rFonts w:ascii="Arial" w:hAnsi="Arial" w:cs="Arial"/>
          <w:sz w:val="18"/>
          <w:szCs w:val="18"/>
        </w:rPr>
        <w:t>.</w:t>
      </w:r>
    </w:p>
    <w:p w14:paraId="4F2896C4" w14:textId="77777777" w:rsidR="000A6E27" w:rsidRPr="00713B88" w:rsidRDefault="000A6E27" w:rsidP="00713B88">
      <w:pPr>
        <w:pStyle w:val="ListParagraph"/>
        <w:numPr>
          <w:ilvl w:val="0"/>
          <w:numId w:val="34"/>
        </w:numPr>
        <w:spacing w:after="0" w:line="240" w:lineRule="auto"/>
        <w:ind w:left="1080"/>
        <w:rPr>
          <w:rFonts w:ascii="Arial" w:hAnsi="Arial" w:cs="Arial"/>
          <w:sz w:val="18"/>
          <w:szCs w:val="18"/>
        </w:rPr>
      </w:pPr>
      <w:r w:rsidRPr="00713B88">
        <w:rPr>
          <w:rFonts w:ascii="Arial" w:hAnsi="Arial" w:cs="Arial"/>
          <w:sz w:val="18"/>
          <w:szCs w:val="18"/>
        </w:rPr>
        <w:t>Size</w:t>
      </w:r>
      <w:r w:rsidR="00212AC3" w:rsidRPr="00713B88">
        <w:rPr>
          <w:rFonts w:ascii="Arial" w:hAnsi="Arial" w:cs="Arial"/>
          <w:sz w:val="18"/>
          <w:szCs w:val="18"/>
        </w:rPr>
        <w:t xml:space="preserve">: </w:t>
      </w:r>
      <w:r w:rsidR="00C202A7" w:rsidRPr="00713B88">
        <w:rPr>
          <w:rFonts w:ascii="Arial" w:hAnsi="Arial" w:cs="Arial"/>
          <w:sz w:val="18"/>
          <w:szCs w:val="18"/>
        </w:rPr>
        <w:t>Width</w:t>
      </w:r>
      <w:r w:rsidR="00C202A7">
        <w:rPr>
          <w:rFonts w:ascii="Arial" w:hAnsi="Arial" w:cs="Arial"/>
          <w:sz w:val="18"/>
          <w:szCs w:val="18"/>
        </w:rPr>
        <w:t xml:space="preserve"> [ </w:t>
      </w:r>
      <w:r w:rsidR="00C202A7" w:rsidRPr="00A7335F">
        <w:rPr>
          <w:rFonts w:ascii="Arial" w:hAnsi="Arial" w:cs="Arial"/>
          <w:sz w:val="18"/>
          <w:szCs w:val="18"/>
          <w:u w:val="single"/>
        </w:rPr>
        <w:t xml:space="preserve">   </w:t>
      </w:r>
      <w:r w:rsidR="00C202A7" w:rsidRPr="002060E7">
        <w:rPr>
          <w:rFonts w:ascii="Arial" w:hAnsi="Arial" w:cs="Arial"/>
          <w:i/>
          <w:sz w:val="18"/>
          <w:szCs w:val="18"/>
          <w:u w:val="single"/>
        </w:rPr>
        <w:t>ft.   in</w:t>
      </w:r>
      <w:r w:rsidR="00C202A7" w:rsidRPr="00A7335F">
        <w:rPr>
          <w:rFonts w:ascii="Arial" w:hAnsi="Arial" w:cs="Arial"/>
          <w:sz w:val="18"/>
          <w:szCs w:val="18"/>
          <w:u w:val="single"/>
        </w:rPr>
        <w:t>.</w:t>
      </w:r>
      <w:r w:rsidR="00C202A7">
        <w:rPr>
          <w:rFonts w:ascii="Arial" w:hAnsi="Arial" w:cs="Arial"/>
          <w:sz w:val="18"/>
          <w:szCs w:val="18"/>
        </w:rPr>
        <w:t xml:space="preserve"> </w:t>
      </w:r>
      <w:r w:rsidR="00C202A7" w:rsidRPr="002060E7">
        <w:rPr>
          <w:rFonts w:ascii="Arial" w:hAnsi="Arial" w:cs="Arial"/>
          <w:sz w:val="18"/>
          <w:szCs w:val="18"/>
        </w:rPr>
        <w:t>]</w:t>
      </w:r>
      <w:r w:rsidR="00C202A7">
        <w:rPr>
          <w:rFonts w:ascii="Arial" w:hAnsi="Arial" w:cs="Arial"/>
          <w:sz w:val="18"/>
          <w:szCs w:val="18"/>
        </w:rPr>
        <w:t xml:space="preserve"> </w:t>
      </w:r>
      <w:r w:rsidR="00C202A7" w:rsidRPr="00713B88">
        <w:rPr>
          <w:rFonts w:ascii="Arial" w:hAnsi="Arial" w:cs="Arial"/>
          <w:sz w:val="18"/>
          <w:szCs w:val="18"/>
        </w:rPr>
        <w:t>x Length</w:t>
      </w:r>
      <w:r w:rsidR="00C202A7">
        <w:rPr>
          <w:rFonts w:ascii="Arial" w:hAnsi="Arial" w:cs="Arial"/>
          <w:sz w:val="18"/>
          <w:szCs w:val="18"/>
        </w:rPr>
        <w:t xml:space="preserve"> [ </w:t>
      </w:r>
      <w:r w:rsidR="00C202A7" w:rsidRPr="00A7335F">
        <w:rPr>
          <w:rFonts w:ascii="Arial" w:hAnsi="Arial" w:cs="Arial"/>
          <w:sz w:val="18"/>
          <w:szCs w:val="18"/>
          <w:u w:val="single"/>
        </w:rPr>
        <w:t xml:space="preserve">  </w:t>
      </w:r>
      <w:r w:rsidR="00C202A7">
        <w:rPr>
          <w:rFonts w:ascii="Arial" w:hAnsi="Arial" w:cs="Arial"/>
          <w:sz w:val="18"/>
          <w:szCs w:val="18"/>
          <w:u w:val="single"/>
        </w:rPr>
        <w:t xml:space="preserve"> </w:t>
      </w:r>
      <w:r w:rsidR="00C202A7" w:rsidRPr="002060E7">
        <w:rPr>
          <w:rFonts w:ascii="Arial" w:hAnsi="Arial" w:cs="Arial"/>
          <w:i/>
          <w:sz w:val="18"/>
          <w:szCs w:val="18"/>
          <w:u w:val="single"/>
        </w:rPr>
        <w:t>ft.   in.</w:t>
      </w:r>
      <w:r w:rsidR="00C202A7" w:rsidRPr="002060E7">
        <w:rPr>
          <w:rFonts w:ascii="Arial" w:hAnsi="Arial" w:cs="Arial"/>
          <w:sz w:val="18"/>
          <w:szCs w:val="18"/>
        </w:rPr>
        <w:t xml:space="preserve"> ]</w:t>
      </w:r>
      <w:r w:rsidR="00C202A7" w:rsidRPr="00713B88">
        <w:rPr>
          <w:rFonts w:ascii="Arial" w:hAnsi="Arial" w:cs="Arial"/>
          <w:sz w:val="18"/>
          <w:szCs w:val="18"/>
        </w:rPr>
        <w:t xml:space="preserve"> Length denotes hinge side.</w:t>
      </w:r>
    </w:p>
    <w:p w14:paraId="632CBFE2" w14:textId="77777777" w:rsidR="000A6E27" w:rsidRPr="00713B88" w:rsidRDefault="0014452A" w:rsidP="00713B88">
      <w:pPr>
        <w:pStyle w:val="ListParagraph"/>
        <w:numPr>
          <w:ilvl w:val="0"/>
          <w:numId w:val="34"/>
        </w:numPr>
        <w:tabs>
          <w:tab w:val="left" w:pos="2070"/>
        </w:tabs>
        <w:spacing w:after="0" w:line="240" w:lineRule="auto"/>
        <w:ind w:left="1080"/>
        <w:rPr>
          <w:rFonts w:ascii="Arial" w:hAnsi="Arial" w:cs="Arial"/>
          <w:sz w:val="18"/>
          <w:szCs w:val="18"/>
        </w:rPr>
      </w:pPr>
      <w:r w:rsidRPr="00713B88">
        <w:rPr>
          <w:rFonts w:ascii="Arial" w:hAnsi="Arial" w:cs="Arial"/>
          <w:sz w:val="18"/>
          <w:szCs w:val="18"/>
        </w:rPr>
        <w:t xml:space="preserve">Curbs: </w:t>
      </w:r>
      <w:r w:rsidR="001A7893" w:rsidRPr="00713B88">
        <w:rPr>
          <w:rFonts w:ascii="Arial" w:hAnsi="Arial" w:cs="Arial"/>
          <w:sz w:val="18"/>
          <w:szCs w:val="18"/>
        </w:rPr>
        <w:t>O</w:t>
      </w:r>
      <w:r w:rsidR="000A6E27" w:rsidRPr="00713B88">
        <w:rPr>
          <w:rFonts w:ascii="Arial" w:hAnsi="Arial" w:cs="Arial"/>
          <w:sz w:val="18"/>
          <w:szCs w:val="18"/>
        </w:rPr>
        <w:t>ne-piece curb and frame with integral cap flashing</w:t>
      </w:r>
      <w:r w:rsidR="007230CC" w:rsidRPr="00713B88">
        <w:rPr>
          <w:rFonts w:ascii="Arial" w:hAnsi="Arial" w:cs="Arial"/>
          <w:sz w:val="18"/>
          <w:szCs w:val="18"/>
        </w:rPr>
        <w:t>,</w:t>
      </w:r>
      <w:r w:rsidR="000A6E27" w:rsidRPr="00713B88">
        <w:rPr>
          <w:rFonts w:ascii="Arial" w:hAnsi="Arial" w:cs="Arial"/>
          <w:sz w:val="18"/>
          <w:szCs w:val="18"/>
        </w:rPr>
        <w:t xml:space="preserve"> </w:t>
      </w:r>
      <w:r w:rsidR="00651964">
        <w:rPr>
          <w:rFonts w:ascii="Arial" w:hAnsi="Arial" w:cs="Arial"/>
          <w:sz w:val="18"/>
          <w:szCs w:val="18"/>
        </w:rPr>
        <w:t xml:space="preserve">continuous center channel, </w:t>
      </w:r>
      <w:r w:rsidR="00A26441" w:rsidRPr="00713B88">
        <w:rPr>
          <w:rFonts w:ascii="Arial" w:hAnsi="Arial" w:cs="Arial"/>
          <w:sz w:val="18"/>
          <w:szCs w:val="18"/>
        </w:rPr>
        <w:t>3-1/2</w:t>
      </w:r>
      <w:r w:rsidR="006E0730">
        <w:rPr>
          <w:rFonts w:ascii="Arial" w:hAnsi="Arial" w:cs="Arial"/>
          <w:sz w:val="18"/>
          <w:szCs w:val="18"/>
        </w:rPr>
        <w:t>”</w:t>
      </w:r>
      <w:r w:rsidR="00A26441" w:rsidRPr="00713B88">
        <w:rPr>
          <w:rFonts w:ascii="Arial" w:hAnsi="Arial" w:cs="Arial"/>
          <w:sz w:val="18"/>
          <w:szCs w:val="18"/>
        </w:rPr>
        <w:t xml:space="preserve"> wide</w:t>
      </w:r>
      <w:r w:rsidR="007230CC" w:rsidRPr="00713B88">
        <w:rPr>
          <w:rFonts w:ascii="Arial" w:hAnsi="Arial" w:cs="Arial"/>
          <w:sz w:val="18"/>
          <w:szCs w:val="18"/>
        </w:rPr>
        <w:t xml:space="preserve"> </w:t>
      </w:r>
      <w:r w:rsidR="00A26441" w:rsidRPr="00713B88">
        <w:rPr>
          <w:rFonts w:ascii="Arial" w:hAnsi="Arial" w:cs="Arial"/>
          <w:sz w:val="18"/>
          <w:szCs w:val="18"/>
        </w:rPr>
        <w:t>mounting flange</w:t>
      </w:r>
      <w:r w:rsidR="007230CC" w:rsidRPr="00713B88">
        <w:rPr>
          <w:rFonts w:ascii="Arial" w:hAnsi="Arial" w:cs="Arial"/>
          <w:sz w:val="18"/>
          <w:szCs w:val="18"/>
        </w:rPr>
        <w:t>s</w:t>
      </w:r>
      <w:r w:rsidR="00A26441" w:rsidRPr="00713B88">
        <w:rPr>
          <w:rFonts w:ascii="Arial" w:hAnsi="Arial" w:cs="Arial"/>
          <w:sz w:val="18"/>
          <w:szCs w:val="18"/>
        </w:rPr>
        <w:t xml:space="preserve"> with</w:t>
      </w:r>
      <w:r w:rsidR="00651964">
        <w:rPr>
          <w:rFonts w:ascii="Arial" w:hAnsi="Arial" w:cs="Arial"/>
          <w:sz w:val="18"/>
          <w:szCs w:val="18"/>
        </w:rPr>
        <w:t xml:space="preserve"> </w:t>
      </w:r>
      <w:r w:rsidR="00A26441" w:rsidRPr="00713B88">
        <w:rPr>
          <w:rFonts w:ascii="Arial" w:hAnsi="Arial" w:cs="Arial"/>
          <w:sz w:val="18"/>
          <w:szCs w:val="18"/>
        </w:rPr>
        <w:t>pre-drilled holes</w:t>
      </w:r>
      <w:r w:rsidR="007230CC" w:rsidRPr="00713B88">
        <w:rPr>
          <w:rFonts w:ascii="Arial" w:hAnsi="Arial" w:cs="Arial"/>
          <w:sz w:val="18"/>
          <w:szCs w:val="18"/>
        </w:rPr>
        <w:t>.</w:t>
      </w:r>
    </w:p>
    <w:p w14:paraId="75BAC1B9" w14:textId="77777777" w:rsidR="008E626D" w:rsidRDefault="000A6E27" w:rsidP="00713B88">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713B88">
        <w:rPr>
          <w:rFonts w:ascii="Arial" w:hAnsi="Arial" w:cs="Arial"/>
          <w:sz w:val="18"/>
          <w:szCs w:val="18"/>
        </w:rPr>
        <w:t xml:space="preserve">Material: </w:t>
      </w:r>
    </w:p>
    <w:p w14:paraId="46CA2368" w14:textId="2B1CBC6F" w:rsidR="000A6E27" w:rsidRDefault="008E626D" w:rsidP="008E626D">
      <w:pPr>
        <w:pStyle w:val="ListParagraph"/>
        <w:autoSpaceDE w:val="0"/>
        <w:autoSpaceDN w:val="0"/>
        <w:adjustRightInd w:val="0"/>
        <w:spacing w:after="0" w:line="240" w:lineRule="auto"/>
        <w:ind w:left="1800"/>
        <w:rPr>
          <w:rFonts w:ascii="Arial" w:hAnsi="Arial" w:cs="Arial"/>
          <w:sz w:val="18"/>
          <w:szCs w:val="18"/>
        </w:rPr>
      </w:pPr>
      <w:r>
        <w:rPr>
          <w:rFonts w:ascii="Arial" w:hAnsi="Arial" w:cs="Arial"/>
          <w:sz w:val="18"/>
          <w:szCs w:val="18"/>
        </w:rPr>
        <w:t xml:space="preserve">Curb: </w:t>
      </w:r>
      <w:r w:rsidR="000A6E27" w:rsidRPr="00713B88">
        <w:rPr>
          <w:rFonts w:ascii="Arial" w:hAnsi="Arial" w:cs="Arial"/>
          <w:sz w:val="18"/>
          <w:szCs w:val="18"/>
        </w:rPr>
        <w:t>Galvanized steel, 1</w:t>
      </w:r>
      <w:r>
        <w:rPr>
          <w:rFonts w:ascii="Arial" w:hAnsi="Arial" w:cs="Arial"/>
          <w:sz w:val="18"/>
          <w:szCs w:val="18"/>
        </w:rPr>
        <w:t>4</w:t>
      </w:r>
      <w:r w:rsidR="000A6E27" w:rsidRPr="00713B88">
        <w:rPr>
          <w:rFonts w:ascii="Arial" w:hAnsi="Arial" w:cs="Arial"/>
          <w:sz w:val="18"/>
          <w:szCs w:val="18"/>
        </w:rPr>
        <w:t xml:space="preserve"> ga</w:t>
      </w:r>
      <w:r w:rsidR="00590730" w:rsidRPr="00713B88">
        <w:rPr>
          <w:rFonts w:ascii="Arial" w:hAnsi="Arial" w:cs="Arial"/>
          <w:sz w:val="18"/>
          <w:szCs w:val="18"/>
        </w:rPr>
        <w:t>u</w:t>
      </w:r>
      <w:r w:rsidR="00B5708A" w:rsidRPr="00713B88">
        <w:rPr>
          <w:rFonts w:ascii="Arial" w:hAnsi="Arial" w:cs="Arial"/>
          <w:sz w:val="18"/>
          <w:szCs w:val="18"/>
        </w:rPr>
        <w:t>ge, .0</w:t>
      </w:r>
      <w:r>
        <w:rPr>
          <w:rFonts w:ascii="Arial" w:hAnsi="Arial" w:cs="Arial"/>
          <w:sz w:val="18"/>
          <w:szCs w:val="18"/>
        </w:rPr>
        <w:t>70</w:t>
      </w:r>
      <w:r w:rsidR="000A6E27" w:rsidRPr="00713B88">
        <w:rPr>
          <w:rFonts w:ascii="Arial" w:hAnsi="Arial" w:cs="Arial"/>
          <w:sz w:val="18"/>
          <w:szCs w:val="18"/>
        </w:rPr>
        <w:t xml:space="preserve"> inch thick</w:t>
      </w:r>
      <w:r w:rsidR="004F4423" w:rsidRPr="00713B88">
        <w:rPr>
          <w:rFonts w:ascii="Arial" w:hAnsi="Arial" w:cs="Arial"/>
          <w:sz w:val="18"/>
          <w:szCs w:val="18"/>
        </w:rPr>
        <w:t>.</w:t>
      </w:r>
    </w:p>
    <w:p w14:paraId="0875B609" w14:textId="540F5B47" w:rsidR="008E626D" w:rsidRPr="00713B88" w:rsidRDefault="008E626D" w:rsidP="008E626D">
      <w:pPr>
        <w:pStyle w:val="ListParagraph"/>
        <w:autoSpaceDE w:val="0"/>
        <w:autoSpaceDN w:val="0"/>
        <w:adjustRightInd w:val="0"/>
        <w:spacing w:after="0" w:line="240" w:lineRule="auto"/>
        <w:ind w:left="1800"/>
        <w:rPr>
          <w:rFonts w:ascii="Arial" w:hAnsi="Arial" w:cs="Arial"/>
          <w:sz w:val="18"/>
          <w:szCs w:val="18"/>
        </w:rPr>
      </w:pPr>
      <w:r>
        <w:rPr>
          <w:rFonts w:ascii="Arial" w:hAnsi="Arial" w:cs="Arial"/>
          <w:sz w:val="18"/>
          <w:szCs w:val="18"/>
        </w:rPr>
        <w:t>Cap Flashing: Galvanized steel, 12 gauge, .100 inch thick</w:t>
      </w:r>
    </w:p>
    <w:p w14:paraId="53BD329C" w14:textId="77777777" w:rsidR="000A6E27" w:rsidRPr="00713B88" w:rsidRDefault="00F82C3F" w:rsidP="00713B88">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713B88">
        <w:rPr>
          <w:rFonts w:ascii="Arial" w:hAnsi="Arial" w:cs="Arial"/>
          <w:sz w:val="18"/>
          <w:szCs w:val="18"/>
        </w:rPr>
        <w:t>Insulation: 1 inch f</w:t>
      </w:r>
      <w:r w:rsidR="00D71BCD" w:rsidRPr="00713B88">
        <w:rPr>
          <w:rFonts w:ascii="Arial" w:hAnsi="Arial" w:cs="Arial"/>
          <w:sz w:val="18"/>
          <w:szCs w:val="18"/>
        </w:rPr>
        <w:t>iberboard</w:t>
      </w:r>
      <w:r w:rsidR="00157B48" w:rsidRPr="00713B88">
        <w:rPr>
          <w:rFonts w:ascii="Arial" w:hAnsi="Arial" w:cs="Arial"/>
          <w:sz w:val="18"/>
          <w:szCs w:val="18"/>
        </w:rPr>
        <w:t>.</w:t>
      </w:r>
    </w:p>
    <w:p w14:paraId="1C4B5EBE" w14:textId="58AB858C" w:rsidR="000A6E27" w:rsidRDefault="006E0730" w:rsidP="00713B88">
      <w:pPr>
        <w:pStyle w:val="ListParagraph"/>
        <w:numPr>
          <w:ilvl w:val="3"/>
          <w:numId w:val="34"/>
        </w:numPr>
        <w:autoSpaceDE w:val="0"/>
        <w:autoSpaceDN w:val="0"/>
        <w:adjustRightInd w:val="0"/>
        <w:spacing w:after="0" w:line="240" w:lineRule="auto"/>
        <w:ind w:left="1800"/>
        <w:rPr>
          <w:rFonts w:ascii="Arial" w:hAnsi="Arial" w:cs="Arial"/>
          <w:sz w:val="18"/>
          <w:szCs w:val="18"/>
        </w:rPr>
      </w:pPr>
      <w:r>
        <w:rPr>
          <w:rFonts w:ascii="Arial" w:hAnsi="Arial" w:cs="Arial"/>
          <w:sz w:val="18"/>
          <w:szCs w:val="18"/>
        </w:rPr>
        <w:t>Height: 1</w:t>
      </w:r>
      <w:r w:rsidR="008E626D">
        <w:rPr>
          <w:rFonts w:ascii="Arial" w:hAnsi="Arial" w:cs="Arial"/>
          <w:sz w:val="18"/>
          <w:szCs w:val="18"/>
        </w:rPr>
        <w:t>2</w:t>
      </w:r>
      <w:r>
        <w:rPr>
          <w:rFonts w:ascii="Arial" w:hAnsi="Arial" w:cs="Arial"/>
          <w:sz w:val="18"/>
          <w:szCs w:val="18"/>
        </w:rPr>
        <w:t>-1/2</w:t>
      </w:r>
      <w:r w:rsidR="00311734" w:rsidRPr="00713B88">
        <w:rPr>
          <w:rFonts w:ascii="Arial" w:hAnsi="Arial" w:cs="Arial"/>
          <w:sz w:val="18"/>
          <w:szCs w:val="18"/>
        </w:rPr>
        <w:t xml:space="preserve"> inches.</w:t>
      </w:r>
    </w:p>
    <w:p w14:paraId="127E7139" w14:textId="77777777" w:rsidR="00B15D9B" w:rsidRDefault="00B15D9B" w:rsidP="00B15D9B">
      <w:pPr>
        <w:autoSpaceDE w:val="0"/>
        <w:autoSpaceDN w:val="0"/>
        <w:adjustRightInd w:val="0"/>
        <w:spacing w:after="0" w:line="240" w:lineRule="auto"/>
        <w:rPr>
          <w:rFonts w:ascii="Arial" w:hAnsi="Arial" w:cs="Arial"/>
          <w:sz w:val="18"/>
          <w:szCs w:val="18"/>
        </w:rPr>
      </w:pPr>
    </w:p>
    <w:p w14:paraId="17CA5527" w14:textId="77777777" w:rsidR="00B15D9B" w:rsidRPr="00B15D9B" w:rsidRDefault="00B15D9B" w:rsidP="00B15D9B">
      <w:pPr>
        <w:autoSpaceDE w:val="0"/>
        <w:autoSpaceDN w:val="0"/>
        <w:adjustRightInd w:val="0"/>
        <w:spacing w:after="0" w:line="240" w:lineRule="auto"/>
        <w:rPr>
          <w:rFonts w:ascii="Arial" w:hAnsi="Arial" w:cs="Arial"/>
          <w:sz w:val="18"/>
          <w:szCs w:val="18"/>
        </w:rPr>
      </w:pPr>
    </w:p>
    <w:p w14:paraId="48316A8C" w14:textId="77777777" w:rsidR="0002478F" w:rsidRPr="00713B88" w:rsidRDefault="0002478F" w:rsidP="00713B88">
      <w:pPr>
        <w:pStyle w:val="ListParagraph"/>
        <w:numPr>
          <w:ilvl w:val="0"/>
          <w:numId w:val="34"/>
        </w:numPr>
        <w:autoSpaceDE w:val="0"/>
        <w:autoSpaceDN w:val="0"/>
        <w:adjustRightInd w:val="0"/>
        <w:spacing w:after="0" w:line="240" w:lineRule="auto"/>
        <w:ind w:left="1080"/>
        <w:rPr>
          <w:rFonts w:ascii="Arial" w:hAnsi="Arial" w:cs="Arial"/>
          <w:sz w:val="18"/>
          <w:szCs w:val="18"/>
        </w:rPr>
      </w:pPr>
      <w:r w:rsidRPr="00713B88">
        <w:rPr>
          <w:rFonts w:ascii="Arial" w:hAnsi="Arial" w:cs="Arial"/>
          <w:sz w:val="18"/>
          <w:szCs w:val="18"/>
        </w:rPr>
        <w:t>Metal Covers: Flush, insulated, hollow metal construction.</w:t>
      </w:r>
    </w:p>
    <w:p w14:paraId="2AD14B3C" w14:textId="62419126" w:rsidR="0002478F" w:rsidRPr="00713B88" w:rsidRDefault="0002478F" w:rsidP="00713B88">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713B88">
        <w:rPr>
          <w:rFonts w:ascii="Arial" w:hAnsi="Arial" w:cs="Arial"/>
          <w:sz w:val="18"/>
          <w:szCs w:val="18"/>
        </w:rPr>
        <w:t xml:space="preserve">Material: </w:t>
      </w:r>
      <w:r w:rsidR="00187585">
        <w:rPr>
          <w:rFonts w:ascii="Arial" w:hAnsi="Arial" w:cs="Arial"/>
          <w:sz w:val="18"/>
          <w:szCs w:val="18"/>
        </w:rPr>
        <w:t>Aluminum</w:t>
      </w:r>
      <w:r w:rsidR="00FA5733" w:rsidRPr="00713B88">
        <w:rPr>
          <w:rFonts w:ascii="Arial" w:hAnsi="Arial" w:cs="Arial"/>
          <w:sz w:val="18"/>
          <w:szCs w:val="18"/>
        </w:rPr>
        <w:t>,</w:t>
      </w:r>
      <w:r w:rsidR="00187585">
        <w:rPr>
          <w:rFonts w:ascii="Arial" w:hAnsi="Arial" w:cs="Arial"/>
          <w:sz w:val="18"/>
          <w:szCs w:val="18"/>
        </w:rPr>
        <w:t xml:space="preserve"> outer cover </w:t>
      </w:r>
      <w:r w:rsidR="007F0666" w:rsidRPr="00713B88">
        <w:rPr>
          <w:rFonts w:ascii="Arial" w:hAnsi="Arial" w:cs="Arial"/>
          <w:sz w:val="18"/>
          <w:szCs w:val="18"/>
        </w:rPr>
        <w:t>.</w:t>
      </w:r>
      <w:r w:rsidR="008E626D">
        <w:rPr>
          <w:rFonts w:ascii="Arial" w:hAnsi="Arial" w:cs="Arial"/>
          <w:sz w:val="18"/>
          <w:szCs w:val="18"/>
        </w:rPr>
        <w:t>100</w:t>
      </w:r>
      <w:r w:rsidRPr="00713B88">
        <w:rPr>
          <w:rFonts w:ascii="Arial" w:hAnsi="Arial" w:cs="Arial"/>
          <w:sz w:val="18"/>
          <w:szCs w:val="18"/>
        </w:rPr>
        <w:t xml:space="preserve"> inch thick, liner</w:t>
      </w:r>
      <w:r w:rsidR="00187585">
        <w:rPr>
          <w:rFonts w:ascii="Arial" w:hAnsi="Arial" w:cs="Arial"/>
          <w:sz w:val="18"/>
          <w:szCs w:val="18"/>
        </w:rPr>
        <w:t xml:space="preserve"> .</w:t>
      </w:r>
      <w:r w:rsidR="008E626D">
        <w:rPr>
          <w:rFonts w:ascii="Arial" w:hAnsi="Arial" w:cs="Arial"/>
          <w:sz w:val="18"/>
          <w:szCs w:val="18"/>
        </w:rPr>
        <w:t>100</w:t>
      </w:r>
      <w:r w:rsidRPr="00713B88">
        <w:rPr>
          <w:rFonts w:ascii="Arial" w:hAnsi="Arial" w:cs="Arial"/>
          <w:sz w:val="18"/>
          <w:szCs w:val="18"/>
        </w:rPr>
        <w:t xml:space="preserve"> inch thick.</w:t>
      </w:r>
    </w:p>
    <w:p w14:paraId="3A40167D" w14:textId="77777777" w:rsidR="0002478F" w:rsidRPr="00713B88" w:rsidRDefault="00D71BCD" w:rsidP="00713B88">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713B88">
        <w:rPr>
          <w:rFonts w:ascii="Arial" w:hAnsi="Arial" w:cs="Arial"/>
          <w:sz w:val="18"/>
          <w:szCs w:val="18"/>
        </w:rPr>
        <w:t>Insulation</w:t>
      </w:r>
      <w:r w:rsidR="00A46AC0" w:rsidRPr="00713B88">
        <w:rPr>
          <w:rFonts w:ascii="Arial" w:hAnsi="Arial" w:cs="Arial"/>
          <w:sz w:val="18"/>
          <w:szCs w:val="18"/>
        </w:rPr>
        <w:t xml:space="preserve">: </w:t>
      </w:r>
      <w:r w:rsidR="00014236">
        <w:rPr>
          <w:rFonts w:ascii="Arial" w:hAnsi="Arial" w:cs="Arial"/>
          <w:sz w:val="18"/>
          <w:szCs w:val="18"/>
        </w:rPr>
        <w:t>2</w:t>
      </w:r>
      <w:r w:rsidRPr="00713B88">
        <w:rPr>
          <w:rFonts w:ascii="Arial" w:hAnsi="Arial" w:cs="Arial"/>
          <w:sz w:val="18"/>
          <w:szCs w:val="18"/>
        </w:rPr>
        <w:t xml:space="preserve"> inch </w:t>
      </w:r>
      <w:r w:rsidR="001746DB" w:rsidRPr="00713B88">
        <w:rPr>
          <w:rFonts w:ascii="Arial" w:hAnsi="Arial" w:cs="Arial"/>
          <w:sz w:val="18"/>
          <w:szCs w:val="18"/>
        </w:rPr>
        <w:t>rigid foam.</w:t>
      </w:r>
    </w:p>
    <w:p w14:paraId="47AB7D25" w14:textId="77777777" w:rsidR="00B5708A" w:rsidRDefault="0002478F" w:rsidP="00713B88">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713B88">
        <w:rPr>
          <w:rFonts w:ascii="Arial" w:hAnsi="Arial" w:cs="Arial"/>
          <w:sz w:val="18"/>
          <w:szCs w:val="18"/>
        </w:rPr>
        <w:t xml:space="preserve">Gasket: </w:t>
      </w:r>
      <w:r w:rsidR="0099117A">
        <w:rPr>
          <w:rFonts w:ascii="Arial" w:hAnsi="Arial" w:cs="Arial"/>
          <w:sz w:val="18"/>
          <w:szCs w:val="18"/>
        </w:rPr>
        <w:t>Polyurethane foam gasket adhered to cover</w:t>
      </w:r>
      <w:r w:rsidRPr="00713B88">
        <w:rPr>
          <w:rFonts w:ascii="Arial" w:hAnsi="Arial" w:cs="Arial"/>
          <w:sz w:val="18"/>
          <w:szCs w:val="18"/>
        </w:rPr>
        <w:t>, co</w:t>
      </w:r>
      <w:r w:rsidR="007230CC" w:rsidRPr="00713B88">
        <w:rPr>
          <w:rFonts w:ascii="Arial" w:hAnsi="Arial" w:cs="Arial"/>
          <w:sz w:val="18"/>
          <w:szCs w:val="18"/>
        </w:rPr>
        <w:t>ntinuous around cover perimeter.</w:t>
      </w:r>
    </w:p>
    <w:p w14:paraId="18ECD613" w14:textId="77777777" w:rsidR="00066A57" w:rsidRPr="00713B88" w:rsidRDefault="00066A57" w:rsidP="00066A57">
      <w:pPr>
        <w:pStyle w:val="ListParagraph"/>
        <w:numPr>
          <w:ilvl w:val="0"/>
          <w:numId w:val="34"/>
        </w:numPr>
        <w:autoSpaceDE w:val="0"/>
        <w:autoSpaceDN w:val="0"/>
        <w:adjustRightInd w:val="0"/>
        <w:spacing w:after="0" w:line="240" w:lineRule="auto"/>
        <w:ind w:left="1080"/>
        <w:rPr>
          <w:rFonts w:ascii="Arial" w:hAnsi="Arial" w:cs="Arial"/>
          <w:sz w:val="18"/>
          <w:szCs w:val="18"/>
        </w:rPr>
      </w:pPr>
      <w:r w:rsidRPr="00713B88">
        <w:rPr>
          <w:rFonts w:ascii="Arial" w:hAnsi="Arial" w:cs="Arial"/>
          <w:sz w:val="18"/>
          <w:szCs w:val="18"/>
        </w:rPr>
        <w:t>Operation</w:t>
      </w:r>
      <w:r w:rsidR="00FF76F9">
        <w:rPr>
          <w:rFonts w:ascii="Arial" w:hAnsi="Arial" w:cs="Arial"/>
          <w:sz w:val="18"/>
          <w:szCs w:val="18"/>
        </w:rPr>
        <w:t>:</w:t>
      </w:r>
    </w:p>
    <w:p w14:paraId="50DD6461" w14:textId="77777777" w:rsidR="00066A57" w:rsidRPr="00713B88" w:rsidRDefault="00066A57" w:rsidP="00066A57">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713B88">
        <w:rPr>
          <w:rFonts w:ascii="Arial" w:hAnsi="Arial" w:cs="Arial"/>
          <w:sz w:val="18"/>
          <w:szCs w:val="18"/>
        </w:rPr>
        <w:t>Covers automatically spring open to approximately 90 degrees in the event of fire, actuat</w:t>
      </w:r>
      <w:r w:rsidR="0079795C">
        <w:rPr>
          <w:rFonts w:ascii="Arial" w:hAnsi="Arial" w:cs="Arial"/>
          <w:sz w:val="18"/>
          <w:szCs w:val="18"/>
        </w:rPr>
        <w:t>ed by the parting of a single 165</w:t>
      </w:r>
      <w:r w:rsidRPr="00713B88">
        <w:rPr>
          <w:rFonts w:ascii="Arial" w:hAnsi="Arial" w:cs="Arial"/>
          <w:sz w:val="18"/>
          <w:szCs w:val="18"/>
        </w:rPr>
        <w:t xml:space="preserve"> degree</w:t>
      </w:r>
      <w:r w:rsidR="00651964">
        <w:rPr>
          <w:rFonts w:ascii="Arial" w:hAnsi="Arial" w:cs="Arial"/>
          <w:sz w:val="18"/>
          <w:szCs w:val="18"/>
        </w:rPr>
        <w:t>s</w:t>
      </w:r>
      <w:r w:rsidR="0079795C">
        <w:rPr>
          <w:rFonts w:ascii="Arial" w:hAnsi="Arial" w:cs="Arial"/>
          <w:sz w:val="18"/>
          <w:szCs w:val="18"/>
        </w:rPr>
        <w:t xml:space="preserve"> F (74</w:t>
      </w:r>
      <w:r w:rsidRPr="00713B88">
        <w:rPr>
          <w:rFonts w:ascii="Arial" w:hAnsi="Arial" w:cs="Arial"/>
          <w:sz w:val="18"/>
          <w:szCs w:val="18"/>
        </w:rPr>
        <w:t xml:space="preserve"> degrees C) </w:t>
      </w:r>
      <w:r>
        <w:rPr>
          <w:rFonts w:ascii="Arial" w:hAnsi="Arial" w:cs="Arial"/>
          <w:sz w:val="18"/>
          <w:szCs w:val="18"/>
        </w:rPr>
        <w:t xml:space="preserve">fusible </w:t>
      </w:r>
      <w:r w:rsidRPr="00713B88">
        <w:rPr>
          <w:rFonts w:ascii="Arial" w:hAnsi="Arial" w:cs="Arial"/>
          <w:sz w:val="18"/>
          <w:szCs w:val="18"/>
        </w:rPr>
        <w:t>link for FM approval, automatically locking in the fully open position.</w:t>
      </w:r>
    </w:p>
    <w:p w14:paraId="23FB1519" w14:textId="77777777" w:rsidR="008E626D" w:rsidRPr="00713B88" w:rsidRDefault="008E626D" w:rsidP="008E626D">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713B88">
        <w:rPr>
          <w:rFonts w:ascii="Arial" w:hAnsi="Arial" w:cs="Arial"/>
          <w:sz w:val="18"/>
          <w:szCs w:val="18"/>
        </w:rPr>
        <w:t xml:space="preserve">Covers are of double-leaf construction, with each leaf equipped with sufficient </w:t>
      </w:r>
      <w:r>
        <w:rPr>
          <w:rFonts w:ascii="Arial" w:hAnsi="Arial" w:cs="Arial"/>
          <w:sz w:val="18"/>
          <w:szCs w:val="18"/>
        </w:rPr>
        <w:t>gas</w:t>
      </w:r>
      <w:r w:rsidRPr="00713B88">
        <w:rPr>
          <w:rFonts w:ascii="Arial" w:hAnsi="Arial" w:cs="Arial"/>
          <w:sz w:val="18"/>
          <w:szCs w:val="18"/>
        </w:rPr>
        <w:t xml:space="preserve"> spring operators to open against a maximum</w:t>
      </w:r>
      <w:r>
        <w:rPr>
          <w:rFonts w:ascii="Arial" w:hAnsi="Arial" w:cs="Arial"/>
          <w:sz w:val="18"/>
          <w:szCs w:val="18"/>
        </w:rPr>
        <w:t xml:space="preserve"> 1</w:t>
      </w:r>
      <w:r w:rsidRPr="00713B88">
        <w:rPr>
          <w:rFonts w:ascii="Arial" w:hAnsi="Arial" w:cs="Arial"/>
          <w:sz w:val="18"/>
          <w:szCs w:val="18"/>
        </w:rPr>
        <w:t xml:space="preserve">0 </w:t>
      </w:r>
      <w:proofErr w:type="spellStart"/>
      <w:r w:rsidRPr="00713B88">
        <w:rPr>
          <w:rFonts w:ascii="Arial" w:hAnsi="Arial" w:cs="Arial"/>
          <w:sz w:val="18"/>
          <w:szCs w:val="18"/>
        </w:rPr>
        <w:t>psf</w:t>
      </w:r>
      <w:proofErr w:type="spellEnd"/>
      <w:r w:rsidRPr="00713B88">
        <w:rPr>
          <w:rFonts w:ascii="Arial" w:hAnsi="Arial" w:cs="Arial"/>
          <w:sz w:val="18"/>
          <w:szCs w:val="18"/>
        </w:rPr>
        <w:t xml:space="preserve"> (0.5 kPa) snow or wind load.</w:t>
      </w:r>
    </w:p>
    <w:p w14:paraId="72652F6E" w14:textId="77777777" w:rsidR="008E626D" w:rsidRPr="00DF641C" w:rsidRDefault="008E626D" w:rsidP="008E626D">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DF641C">
        <w:rPr>
          <w:rFonts w:ascii="Arial" w:hAnsi="Arial" w:cs="Arial"/>
          <w:sz w:val="18"/>
          <w:szCs w:val="18"/>
        </w:rPr>
        <w:t>Unit’s gas springs are dampened to allow the covers to open at a safe and controlled speed.</w:t>
      </w:r>
    </w:p>
    <w:p w14:paraId="1EFF2DDB" w14:textId="77777777" w:rsidR="00066A57" w:rsidRPr="00713B88" w:rsidRDefault="00066A57" w:rsidP="00066A57">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713B88">
        <w:rPr>
          <w:rFonts w:ascii="Arial" w:hAnsi="Arial" w:cs="Arial"/>
          <w:sz w:val="18"/>
          <w:szCs w:val="18"/>
        </w:rPr>
        <w:t>Covers shall not open when subjected to a max</w:t>
      </w:r>
      <w:r w:rsidR="0079795C">
        <w:rPr>
          <w:rFonts w:ascii="Arial" w:hAnsi="Arial" w:cs="Arial"/>
          <w:sz w:val="18"/>
          <w:szCs w:val="18"/>
        </w:rPr>
        <w:t>imum uplift pressure of 90</w:t>
      </w:r>
      <w:r w:rsidR="00530DE4">
        <w:rPr>
          <w:rFonts w:ascii="Arial" w:hAnsi="Arial" w:cs="Arial"/>
          <w:sz w:val="18"/>
          <w:szCs w:val="18"/>
        </w:rPr>
        <w:t xml:space="preserve"> psf.</w:t>
      </w:r>
    </w:p>
    <w:p w14:paraId="3E8EFBEE" w14:textId="77777777" w:rsidR="00066A57" w:rsidRPr="00713B88" w:rsidRDefault="00066A57" w:rsidP="00066A57">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713B88">
        <w:rPr>
          <w:rFonts w:ascii="Arial" w:hAnsi="Arial" w:cs="Arial"/>
          <w:sz w:val="18"/>
          <w:szCs w:val="18"/>
        </w:rPr>
        <w:t>Vent design allows covers to be released manually from inside or outside without disturbing the fusible link assembly.</w:t>
      </w:r>
    </w:p>
    <w:p w14:paraId="0E63BD58" w14:textId="77777777" w:rsidR="00066A57" w:rsidRPr="00713B88" w:rsidRDefault="00066A57" w:rsidP="00066A57">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713B88">
        <w:rPr>
          <w:rFonts w:ascii="Arial" w:hAnsi="Arial" w:cs="Arial"/>
          <w:sz w:val="18"/>
          <w:szCs w:val="18"/>
        </w:rPr>
        <w:t>Covers latch automatically and manual release mechanism resets automatically by closing covers.</w:t>
      </w:r>
    </w:p>
    <w:p w14:paraId="23639151" w14:textId="77777777" w:rsidR="00713B88" w:rsidRPr="00713B88" w:rsidRDefault="00FB3207" w:rsidP="00713B88">
      <w:pPr>
        <w:pStyle w:val="ListParagraph"/>
        <w:numPr>
          <w:ilvl w:val="0"/>
          <w:numId w:val="34"/>
        </w:numPr>
        <w:autoSpaceDE w:val="0"/>
        <w:autoSpaceDN w:val="0"/>
        <w:adjustRightInd w:val="0"/>
        <w:spacing w:after="0" w:line="240" w:lineRule="auto"/>
        <w:ind w:left="1080"/>
        <w:rPr>
          <w:rFonts w:ascii="Arial" w:hAnsi="Arial" w:cs="Arial"/>
          <w:sz w:val="18"/>
          <w:szCs w:val="18"/>
        </w:rPr>
      </w:pPr>
      <w:r>
        <w:rPr>
          <w:rFonts w:ascii="Arial" w:hAnsi="Arial" w:cs="Arial"/>
          <w:sz w:val="18"/>
          <w:szCs w:val="18"/>
        </w:rPr>
        <w:t>Performance:</w:t>
      </w:r>
    </w:p>
    <w:p w14:paraId="3DCA9AAE" w14:textId="77777777" w:rsidR="00713B88" w:rsidRDefault="00713B88" w:rsidP="00D92343">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713B88">
        <w:rPr>
          <w:rFonts w:ascii="Arial" w:hAnsi="Arial" w:cs="Arial"/>
          <w:sz w:val="18"/>
          <w:szCs w:val="18"/>
        </w:rPr>
        <w:t>Fire Safety: Complies with the requirements of Class “A” burning brand test (UL 790).</w:t>
      </w:r>
    </w:p>
    <w:p w14:paraId="209CDF47" w14:textId="77777777" w:rsidR="00713B88" w:rsidRDefault="0079795C" w:rsidP="00D92343">
      <w:pPr>
        <w:pStyle w:val="ListParagraph"/>
        <w:numPr>
          <w:ilvl w:val="3"/>
          <w:numId w:val="34"/>
        </w:numPr>
        <w:spacing w:after="0" w:line="240" w:lineRule="auto"/>
        <w:ind w:left="1800"/>
        <w:rPr>
          <w:rFonts w:ascii="Arial" w:hAnsi="Arial" w:cs="Arial"/>
          <w:sz w:val="18"/>
          <w:szCs w:val="18"/>
        </w:rPr>
      </w:pPr>
      <w:r>
        <w:rPr>
          <w:rFonts w:ascii="Arial" w:hAnsi="Arial" w:cs="Arial"/>
          <w:sz w:val="18"/>
          <w:szCs w:val="18"/>
        </w:rPr>
        <w:t>UL</w:t>
      </w:r>
      <w:r w:rsidR="00066A57">
        <w:rPr>
          <w:rFonts w:ascii="Arial" w:hAnsi="Arial" w:cs="Arial"/>
          <w:sz w:val="18"/>
          <w:szCs w:val="18"/>
        </w:rPr>
        <w:t xml:space="preserve"> Tested</w:t>
      </w:r>
      <w:r w:rsidR="00713B88" w:rsidRPr="00713B88">
        <w:rPr>
          <w:rFonts w:ascii="Arial" w:hAnsi="Arial" w:cs="Arial"/>
          <w:sz w:val="18"/>
          <w:szCs w:val="18"/>
        </w:rPr>
        <w:t xml:space="preserve">: </w:t>
      </w:r>
      <w:r w:rsidR="00066A57">
        <w:rPr>
          <w:rFonts w:ascii="Arial" w:hAnsi="Arial" w:cs="Arial"/>
          <w:sz w:val="18"/>
          <w:szCs w:val="18"/>
        </w:rPr>
        <w:t>Tested and l</w:t>
      </w:r>
      <w:r w:rsidR="00713B88" w:rsidRPr="00713B88">
        <w:rPr>
          <w:rFonts w:ascii="Arial" w:hAnsi="Arial" w:cs="Arial"/>
          <w:sz w:val="18"/>
          <w:szCs w:val="18"/>
        </w:rPr>
        <w:t>isted by Under</w:t>
      </w:r>
      <w:r w:rsidR="00C42128">
        <w:rPr>
          <w:rFonts w:ascii="Arial" w:hAnsi="Arial" w:cs="Arial"/>
          <w:sz w:val="18"/>
          <w:szCs w:val="18"/>
        </w:rPr>
        <w:t xml:space="preserve">writer’s Laboratories, Inc. (UL </w:t>
      </w:r>
      <w:r w:rsidR="00066A57">
        <w:rPr>
          <w:rFonts w:ascii="Arial" w:hAnsi="Arial" w:cs="Arial"/>
          <w:sz w:val="18"/>
          <w:szCs w:val="18"/>
        </w:rPr>
        <w:t>793)</w:t>
      </w:r>
    </w:p>
    <w:p w14:paraId="3D2E6702" w14:textId="2B778FD9" w:rsidR="00FB3207" w:rsidRDefault="00FB3207" w:rsidP="00FB3207">
      <w:pPr>
        <w:pStyle w:val="ListParagraph"/>
        <w:numPr>
          <w:ilvl w:val="3"/>
          <w:numId w:val="34"/>
        </w:numPr>
        <w:spacing w:after="0" w:line="240" w:lineRule="auto"/>
        <w:ind w:left="1800"/>
        <w:rPr>
          <w:rFonts w:ascii="Arial" w:hAnsi="Arial" w:cs="Arial"/>
          <w:sz w:val="18"/>
          <w:szCs w:val="18"/>
        </w:rPr>
      </w:pPr>
      <w:r w:rsidRPr="00FB3207">
        <w:rPr>
          <w:rFonts w:ascii="Arial" w:hAnsi="Arial" w:cs="Arial"/>
          <w:sz w:val="18"/>
          <w:szCs w:val="18"/>
        </w:rPr>
        <w:t>Insulated covers provide a minimum thermal transmittance value of U = 0.093 to reduce heat loss or g</w:t>
      </w:r>
      <w:r>
        <w:rPr>
          <w:rFonts w:ascii="Arial" w:hAnsi="Arial" w:cs="Arial"/>
          <w:sz w:val="18"/>
          <w:szCs w:val="18"/>
        </w:rPr>
        <w:t>ain and to prevent condensation</w:t>
      </w:r>
    </w:p>
    <w:p w14:paraId="24D6454F" w14:textId="48FEB452" w:rsidR="00453D3F" w:rsidRPr="00453D3F" w:rsidRDefault="00453D3F" w:rsidP="00453D3F">
      <w:pPr>
        <w:pStyle w:val="ListParagraph"/>
        <w:numPr>
          <w:ilvl w:val="3"/>
          <w:numId w:val="34"/>
        </w:numPr>
        <w:spacing w:after="0" w:line="240" w:lineRule="auto"/>
        <w:ind w:left="1800"/>
        <w:rPr>
          <w:rFonts w:ascii="Arial" w:hAnsi="Arial" w:cs="Arial"/>
          <w:sz w:val="18"/>
          <w:szCs w:val="18"/>
        </w:rPr>
      </w:pPr>
      <w:r>
        <w:rPr>
          <w:rFonts w:ascii="Arial" w:hAnsi="Arial" w:cs="Arial"/>
          <w:sz w:val="18"/>
          <w:szCs w:val="18"/>
        </w:rPr>
        <w:t xml:space="preserve">Meets building requirements requiring a live load of up to 50 psf. </w:t>
      </w:r>
    </w:p>
    <w:p w14:paraId="383284C1" w14:textId="77777777" w:rsidR="00B5708A" w:rsidRDefault="00B5708A" w:rsidP="00FB3207">
      <w:pPr>
        <w:spacing w:after="0" w:line="240" w:lineRule="auto"/>
        <w:rPr>
          <w:rFonts w:ascii="Arial" w:hAnsi="Arial" w:cs="Arial"/>
          <w:sz w:val="18"/>
          <w:szCs w:val="18"/>
        </w:rPr>
      </w:pPr>
    </w:p>
    <w:p w14:paraId="051BAF77" w14:textId="77777777" w:rsidR="00B5708A" w:rsidRPr="00EA02F9" w:rsidRDefault="00B5708A" w:rsidP="00E17FB1">
      <w:pPr>
        <w:spacing w:after="0" w:line="240" w:lineRule="auto"/>
        <w:rPr>
          <w:rFonts w:ascii="Arial" w:hAnsi="Arial" w:cs="Arial"/>
          <w:sz w:val="18"/>
          <w:szCs w:val="18"/>
        </w:rPr>
      </w:pPr>
    </w:p>
    <w:p w14:paraId="1227296C" w14:textId="77777777" w:rsidR="005574CD" w:rsidRPr="00EA02F9" w:rsidRDefault="005574CD" w:rsidP="005574CD">
      <w:pPr>
        <w:spacing w:after="0" w:line="240" w:lineRule="auto"/>
        <w:rPr>
          <w:rFonts w:ascii="Arial" w:hAnsi="Arial" w:cs="Arial"/>
          <w:b/>
          <w:sz w:val="18"/>
          <w:szCs w:val="18"/>
        </w:rPr>
      </w:pPr>
      <w:r w:rsidRPr="00EA02F9">
        <w:rPr>
          <w:rFonts w:ascii="Arial" w:hAnsi="Arial" w:cs="Arial"/>
          <w:b/>
          <w:sz w:val="18"/>
          <w:szCs w:val="18"/>
        </w:rPr>
        <w:t>PART 3 – EXECUTION</w:t>
      </w:r>
    </w:p>
    <w:p w14:paraId="036CC8C3" w14:textId="77777777" w:rsidR="005574CD" w:rsidRPr="00EA02F9" w:rsidRDefault="005574CD" w:rsidP="005574CD">
      <w:pPr>
        <w:spacing w:after="0" w:line="240" w:lineRule="auto"/>
        <w:rPr>
          <w:rFonts w:ascii="Arial" w:hAnsi="Arial" w:cs="Arial"/>
          <w:b/>
          <w:sz w:val="18"/>
          <w:szCs w:val="18"/>
        </w:rPr>
      </w:pPr>
    </w:p>
    <w:p w14:paraId="7F5EA0FA" w14:textId="77777777" w:rsidR="00E92CAF"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3.01</w:t>
      </w:r>
      <w:r w:rsidRPr="00EA02F9">
        <w:rPr>
          <w:rFonts w:ascii="Arial" w:hAnsi="Arial" w:cs="Arial"/>
          <w:b/>
          <w:sz w:val="18"/>
          <w:szCs w:val="18"/>
        </w:rPr>
        <w:tab/>
        <w:t>INSPECTION</w:t>
      </w:r>
    </w:p>
    <w:p w14:paraId="6C52833D" w14:textId="77777777" w:rsidR="00CC4D4E"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8C467F">
        <w:rPr>
          <w:rFonts w:ascii="Arial" w:hAnsi="Arial" w:cs="Arial"/>
          <w:sz w:val="18"/>
          <w:szCs w:val="18"/>
        </w:rPr>
        <w:t xml:space="preserve">Verify that </w:t>
      </w:r>
      <w:proofErr w:type="spellStart"/>
      <w:r w:rsidR="008C467F">
        <w:rPr>
          <w:rFonts w:ascii="Arial" w:hAnsi="Arial" w:cs="Arial"/>
          <w:sz w:val="18"/>
          <w:szCs w:val="18"/>
        </w:rPr>
        <w:t>Milcor</w:t>
      </w:r>
      <w:proofErr w:type="spellEnd"/>
      <w:r w:rsidR="008C467F">
        <w:rPr>
          <w:rFonts w:ascii="Arial" w:hAnsi="Arial" w:cs="Arial"/>
          <w:sz w:val="18"/>
          <w:szCs w:val="18"/>
        </w:rPr>
        <w:t>™ Heat and Smoke Vent</w:t>
      </w:r>
      <w:r w:rsidR="00CC4D4E" w:rsidRPr="00EA02F9">
        <w:rPr>
          <w:rFonts w:ascii="Arial" w:hAnsi="Arial" w:cs="Arial"/>
          <w:sz w:val="18"/>
          <w:szCs w:val="18"/>
        </w:rPr>
        <w:t xml:space="preserve"> installation will not disrupt other trades.</w:t>
      </w:r>
      <w:r w:rsidR="00E51782">
        <w:rPr>
          <w:rFonts w:ascii="Arial" w:hAnsi="Arial" w:cs="Arial"/>
          <w:sz w:val="18"/>
          <w:szCs w:val="18"/>
        </w:rPr>
        <w:t xml:space="preserve"> </w:t>
      </w:r>
      <w:r w:rsidR="00CC4D4E" w:rsidRPr="00EA02F9">
        <w:rPr>
          <w:rFonts w:ascii="Arial" w:hAnsi="Arial" w:cs="Arial"/>
          <w:sz w:val="18"/>
          <w:szCs w:val="18"/>
        </w:rPr>
        <w:t>Verify that the substrate is dry, clean, and free of foreign matter.</w:t>
      </w:r>
      <w:r w:rsidR="00E51782">
        <w:rPr>
          <w:rFonts w:ascii="Arial" w:hAnsi="Arial" w:cs="Arial"/>
          <w:sz w:val="18"/>
          <w:szCs w:val="18"/>
        </w:rPr>
        <w:t xml:space="preserve"> </w:t>
      </w:r>
      <w:r w:rsidR="00CC4D4E" w:rsidRPr="00EA02F9">
        <w:rPr>
          <w:rFonts w:ascii="Arial" w:hAnsi="Arial" w:cs="Arial"/>
          <w:sz w:val="18"/>
          <w:szCs w:val="18"/>
        </w:rPr>
        <w:t>Report and correct any defects prior to any installation.</w:t>
      </w:r>
    </w:p>
    <w:p w14:paraId="3481B512" w14:textId="77777777" w:rsidR="00AB47A0" w:rsidRPr="00EA02F9" w:rsidRDefault="00AB47A0"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Verify by comparing packing slip and box label that product is per specification.</w:t>
      </w:r>
    </w:p>
    <w:p w14:paraId="6F0C3B65" w14:textId="77777777" w:rsidR="005574CD" w:rsidRPr="00EA02F9" w:rsidRDefault="005574CD" w:rsidP="00CC4D4E">
      <w:pPr>
        <w:spacing w:after="0" w:line="240" w:lineRule="auto"/>
        <w:rPr>
          <w:rFonts w:ascii="Arial" w:hAnsi="Arial" w:cs="Arial"/>
          <w:sz w:val="18"/>
          <w:szCs w:val="18"/>
        </w:rPr>
      </w:pPr>
    </w:p>
    <w:p w14:paraId="434F72F3" w14:textId="77777777"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3.02</w:t>
      </w:r>
      <w:r w:rsidRPr="00EA02F9">
        <w:rPr>
          <w:rFonts w:ascii="Arial" w:hAnsi="Arial" w:cs="Arial"/>
          <w:b/>
          <w:sz w:val="18"/>
          <w:szCs w:val="18"/>
        </w:rPr>
        <w:tab/>
        <w:t>SURFACE PREPARATION</w:t>
      </w:r>
    </w:p>
    <w:p w14:paraId="59F9A56C" w14:textId="77777777" w:rsidR="005574CD"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t>Refer to manufacturer’s product literature for surface preparation requirements.</w:t>
      </w:r>
      <w:r w:rsidR="00E51782">
        <w:rPr>
          <w:rFonts w:ascii="Arial" w:hAnsi="Arial" w:cs="Arial"/>
          <w:sz w:val="18"/>
          <w:szCs w:val="18"/>
        </w:rPr>
        <w:t xml:space="preserve"> </w:t>
      </w:r>
      <w:r w:rsidR="005B58D7" w:rsidRPr="00EA02F9">
        <w:rPr>
          <w:rFonts w:ascii="Arial" w:hAnsi="Arial" w:cs="Arial"/>
          <w:sz w:val="18"/>
          <w:szCs w:val="18"/>
        </w:rPr>
        <w:t>Surfaces should be structurally sound, free of voids, spalls, loose aggregate and sharp ridges.</w:t>
      </w:r>
      <w:r w:rsidR="00E51782">
        <w:rPr>
          <w:rFonts w:ascii="Arial" w:hAnsi="Arial" w:cs="Arial"/>
          <w:sz w:val="18"/>
          <w:szCs w:val="18"/>
        </w:rPr>
        <w:t xml:space="preserve"> </w:t>
      </w:r>
      <w:r w:rsidR="005B58D7" w:rsidRPr="00EA02F9">
        <w:rPr>
          <w:rFonts w:ascii="Arial" w:hAnsi="Arial" w:cs="Arial"/>
          <w:sz w:val="18"/>
          <w:szCs w:val="18"/>
        </w:rPr>
        <w:t>Remove dust, dirt, debris or any other foreign materials.</w:t>
      </w:r>
      <w:r w:rsidR="00E51782">
        <w:rPr>
          <w:rFonts w:ascii="Arial" w:hAnsi="Arial" w:cs="Arial"/>
          <w:sz w:val="18"/>
          <w:szCs w:val="18"/>
        </w:rPr>
        <w:t xml:space="preserve"> </w:t>
      </w:r>
    </w:p>
    <w:p w14:paraId="594C1592" w14:textId="77777777" w:rsidR="00B4649D" w:rsidRPr="00EA02F9" w:rsidRDefault="00B4649D" w:rsidP="00E92CAF">
      <w:pPr>
        <w:spacing w:after="0" w:line="240" w:lineRule="auto"/>
        <w:rPr>
          <w:rFonts w:ascii="Arial" w:hAnsi="Arial" w:cs="Arial"/>
          <w:b/>
          <w:sz w:val="18"/>
          <w:szCs w:val="18"/>
        </w:rPr>
      </w:pPr>
    </w:p>
    <w:p w14:paraId="56E46D1C" w14:textId="77777777"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3.03</w:t>
      </w:r>
      <w:r w:rsidRPr="00EA02F9">
        <w:rPr>
          <w:rFonts w:ascii="Arial" w:hAnsi="Arial" w:cs="Arial"/>
          <w:b/>
          <w:sz w:val="18"/>
          <w:szCs w:val="18"/>
        </w:rPr>
        <w:tab/>
        <w:t>INSTALLATION</w:t>
      </w:r>
    </w:p>
    <w:p w14:paraId="143ABAAB" w14:textId="77777777" w:rsidR="00C3608E"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3608E" w:rsidRPr="00EA02F9">
        <w:rPr>
          <w:rFonts w:ascii="Arial" w:hAnsi="Arial" w:cs="Arial"/>
          <w:sz w:val="18"/>
          <w:szCs w:val="18"/>
        </w:rPr>
        <w:t>Submit product design drawings for review and approval to the Architect/Specifier before fabrication.</w:t>
      </w:r>
    </w:p>
    <w:p w14:paraId="2C17F063" w14:textId="77777777" w:rsidR="00C3608E" w:rsidRPr="00EA02F9" w:rsidRDefault="00C3608E" w:rsidP="00803EC3">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Installer shall check as-built conditions and verify the manufacturer’s roof hatch details for accuracy to fit the applications prior to fabrication.</w:t>
      </w:r>
      <w:r w:rsidR="00E51782">
        <w:rPr>
          <w:rFonts w:ascii="Arial" w:hAnsi="Arial" w:cs="Arial"/>
          <w:sz w:val="18"/>
          <w:szCs w:val="18"/>
        </w:rPr>
        <w:t xml:space="preserve"> </w:t>
      </w:r>
      <w:r w:rsidRPr="00EA02F9">
        <w:rPr>
          <w:rFonts w:ascii="Arial" w:hAnsi="Arial" w:cs="Arial"/>
          <w:sz w:val="18"/>
          <w:szCs w:val="18"/>
        </w:rPr>
        <w:t>The installer shall comply with the roof hatch manufacturer’s installation instructions.</w:t>
      </w:r>
    </w:p>
    <w:p w14:paraId="2D6DDDA2" w14:textId="77777777" w:rsidR="00C3608E" w:rsidRPr="00EA02F9" w:rsidRDefault="00C3608E" w:rsidP="00803EC3">
      <w:pPr>
        <w:spacing w:after="0" w:line="240" w:lineRule="auto"/>
        <w:ind w:left="1080" w:hanging="360"/>
        <w:rPr>
          <w:rFonts w:ascii="Arial" w:hAnsi="Arial" w:cs="Arial"/>
          <w:sz w:val="18"/>
          <w:szCs w:val="18"/>
        </w:rPr>
      </w:pPr>
      <w:r w:rsidRPr="00EA02F9">
        <w:rPr>
          <w:rFonts w:ascii="Arial" w:hAnsi="Arial" w:cs="Arial"/>
          <w:sz w:val="18"/>
          <w:szCs w:val="18"/>
        </w:rPr>
        <w:t>C</w:t>
      </w:r>
      <w:r w:rsidR="00E17FB1">
        <w:rPr>
          <w:rFonts w:ascii="Arial" w:hAnsi="Arial" w:cs="Arial"/>
          <w:sz w:val="18"/>
          <w:szCs w:val="18"/>
        </w:rPr>
        <w:t>.</w:t>
      </w:r>
      <w:r w:rsidRPr="00EA02F9">
        <w:rPr>
          <w:rFonts w:ascii="Arial" w:hAnsi="Arial" w:cs="Arial"/>
          <w:sz w:val="18"/>
          <w:szCs w:val="18"/>
        </w:rPr>
        <w:tab/>
        <w:t>The installer shall furnish mechanical fasteners consistent with the roof requirements.</w:t>
      </w:r>
    </w:p>
    <w:p w14:paraId="6ADC5742" w14:textId="77777777" w:rsidR="00C3608E" w:rsidRPr="00EA02F9" w:rsidRDefault="00C3608E" w:rsidP="00C3608E">
      <w:pPr>
        <w:spacing w:after="0" w:line="240" w:lineRule="auto"/>
        <w:ind w:left="1440" w:hanging="720"/>
        <w:rPr>
          <w:rFonts w:ascii="Arial" w:hAnsi="Arial" w:cs="Arial"/>
          <w:sz w:val="18"/>
          <w:szCs w:val="18"/>
        </w:rPr>
      </w:pPr>
    </w:p>
    <w:p w14:paraId="220C5CCA" w14:textId="77777777"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3.04</w:t>
      </w:r>
      <w:r w:rsidRPr="00EA02F9">
        <w:rPr>
          <w:rFonts w:ascii="Arial" w:hAnsi="Arial" w:cs="Arial"/>
          <w:b/>
          <w:sz w:val="18"/>
          <w:szCs w:val="18"/>
        </w:rPr>
        <w:tab/>
        <w:t>CLEANING AND PROTECTION</w:t>
      </w:r>
    </w:p>
    <w:p w14:paraId="4F5074BE" w14:textId="77777777" w:rsidR="005B58D7" w:rsidRPr="00EA02F9" w:rsidRDefault="005574CD" w:rsidP="00803EC3">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r>
      <w:r w:rsidR="00AE3E49" w:rsidRPr="00EA02F9">
        <w:rPr>
          <w:rFonts w:ascii="Arial" w:hAnsi="Arial" w:cs="Arial"/>
          <w:sz w:val="18"/>
          <w:szCs w:val="18"/>
        </w:rPr>
        <w:t>Product requires no spill or leak containment.</w:t>
      </w:r>
      <w:r w:rsidR="00E51782">
        <w:rPr>
          <w:rFonts w:ascii="Arial" w:hAnsi="Arial" w:cs="Arial"/>
          <w:sz w:val="18"/>
          <w:szCs w:val="18"/>
        </w:rPr>
        <w:t xml:space="preserve"> </w:t>
      </w:r>
      <w:r w:rsidR="00AE3E49" w:rsidRPr="00EA02F9">
        <w:rPr>
          <w:rFonts w:ascii="Arial" w:hAnsi="Arial" w:cs="Arial"/>
          <w:sz w:val="18"/>
          <w:szCs w:val="18"/>
        </w:rPr>
        <w:t>Dispose of damaged material in accordance with all governmental regulations.</w:t>
      </w:r>
      <w:r w:rsidR="00E51782">
        <w:rPr>
          <w:rFonts w:ascii="Arial" w:hAnsi="Arial" w:cs="Arial"/>
          <w:sz w:val="18"/>
          <w:szCs w:val="18"/>
        </w:rPr>
        <w:t xml:space="preserve"> </w:t>
      </w:r>
    </w:p>
    <w:p w14:paraId="5C9B822D" w14:textId="77777777" w:rsidR="005B58D7" w:rsidRPr="00EA02F9" w:rsidRDefault="005B58D7" w:rsidP="00803EC3">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Protect completed work from subsequent construction activities as recommended by manufacturer.</w:t>
      </w:r>
    </w:p>
    <w:p w14:paraId="54DDDA6E" w14:textId="77777777" w:rsidR="0050781E" w:rsidRPr="00EA02F9" w:rsidRDefault="0050781E" w:rsidP="005B58D7">
      <w:pPr>
        <w:spacing w:after="0" w:line="240" w:lineRule="auto"/>
        <w:ind w:left="1440" w:hanging="720"/>
        <w:rPr>
          <w:rFonts w:ascii="Arial" w:hAnsi="Arial" w:cs="Arial"/>
          <w:sz w:val="18"/>
          <w:szCs w:val="18"/>
        </w:rPr>
      </w:pPr>
    </w:p>
    <w:p w14:paraId="5E117EE2" w14:textId="77777777" w:rsidR="0050781E" w:rsidRPr="00EA02F9" w:rsidRDefault="0050781E" w:rsidP="005B58D7">
      <w:pPr>
        <w:spacing w:after="0" w:line="240" w:lineRule="auto"/>
        <w:ind w:left="1440" w:hanging="720"/>
        <w:rPr>
          <w:rFonts w:ascii="Arial" w:hAnsi="Arial" w:cs="Arial"/>
          <w:sz w:val="18"/>
          <w:szCs w:val="18"/>
        </w:rPr>
      </w:pPr>
    </w:p>
    <w:p w14:paraId="603D8488" w14:textId="77777777" w:rsidR="002B5557" w:rsidRDefault="0050781E" w:rsidP="0050781E">
      <w:pPr>
        <w:spacing w:after="0" w:line="240" w:lineRule="auto"/>
        <w:ind w:left="1440" w:hanging="720"/>
        <w:jc w:val="center"/>
        <w:rPr>
          <w:rFonts w:ascii="Arial" w:hAnsi="Arial" w:cs="Arial"/>
          <w:b/>
          <w:sz w:val="20"/>
          <w:szCs w:val="20"/>
        </w:rPr>
      </w:pPr>
      <w:r w:rsidRPr="00EA02F9">
        <w:rPr>
          <w:rFonts w:ascii="Arial" w:hAnsi="Arial" w:cs="Arial"/>
          <w:b/>
          <w:sz w:val="18"/>
          <w:szCs w:val="18"/>
        </w:rPr>
        <w:t xml:space="preserve">END OF SECTION </w:t>
      </w:r>
      <w:r w:rsidR="00D92343">
        <w:rPr>
          <w:rFonts w:ascii="Arial" w:hAnsi="Arial" w:cs="Arial"/>
          <w:b/>
          <w:sz w:val="18"/>
          <w:szCs w:val="18"/>
        </w:rPr>
        <w:t>07 72 36</w:t>
      </w:r>
    </w:p>
    <w:sectPr w:rsidR="002B55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B88F6" w14:textId="77777777" w:rsidR="0079795C" w:rsidRDefault="0079795C" w:rsidP="0079795C">
      <w:pPr>
        <w:spacing w:after="0" w:line="240" w:lineRule="auto"/>
      </w:pPr>
      <w:r>
        <w:separator/>
      </w:r>
    </w:p>
  </w:endnote>
  <w:endnote w:type="continuationSeparator" w:id="0">
    <w:p w14:paraId="0602BC4E" w14:textId="77777777" w:rsidR="0079795C" w:rsidRDefault="0079795C" w:rsidP="00797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124CD8" w14:textId="77777777" w:rsidR="0079795C" w:rsidRDefault="0079795C" w:rsidP="0079795C">
      <w:pPr>
        <w:spacing w:after="0" w:line="240" w:lineRule="auto"/>
      </w:pPr>
      <w:r>
        <w:separator/>
      </w:r>
    </w:p>
  </w:footnote>
  <w:footnote w:type="continuationSeparator" w:id="0">
    <w:p w14:paraId="7DA38B26" w14:textId="77777777" w:rsidR="0079795C" w:rsidRDefault="0079795C" w:rsidP="007979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A245C"/>
    <w:multiLevelType w:val="hybridMultilevel"/>
    <w:tmpl w:val="91CCBC90"/>
    <w:lvl w:ilvl="0" w:tplc="802C9862">
      <w:start w:val="1"/>
      <w:numFmt w:val="decimal"/>
      <w:lvlText w:val="%1."/>
      <w:lvlJc w:val="left"/>
      <w:pPr>
        <w:ind w:left="2520" w:hanging="72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300CCC"/>
    <w:multiLevelType w:val="hybridMultilevel"/>
    <w:tmpl w:val="0EF07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25D94"/>
    <w:multiLevelType w:val="hybridMultilevel"/>
    <w:tmpl w:val="FECA175A"/>
    <w:lvl w:ilvl="0" w:tplc="04090015">
      <w:start w:val="1"/>
      <w:numFmt w:val="upperLetter"/>
      <w:lvlText w:val="%1."/>
      <w:lvlJc w:val="left"/>
      <w:pPr>
        <w:ind w:left="720" w:hanging="360"/>
      </w:pPr>
      <w:rPr>
        <w:rFonts w:hint="default"/>
      </w:rPr>
    </w:lvl>
    <w:lvl w:ilvl="1" w:tplc="1B004A44">
      <w:start w:val="1"/>
      <w:numFmt w:val="decimal"/>
      <w:lvlText w:val="%2."/>
      <w:lvlJc w:val="left"/>
      <w:pPr>
        <w:ind w:left="1440" w:hanging="360"/>
      </w:pPr>
      <w:rPr>
        <w:rFonts w:ascii="Arial" w:eastAsiaTheme="minorHAnsi" w:hAnsi="Arial" w:cs="Arial"/>
      </w:rPr>
    </w:lvl>
    <w:lvl w:ilvl="2" w:tplc="F796F120">
      <w:numFmt w:val="decimalZero"/>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7201E"/>
    <w:multiLevelType w:val="hybridMultilevel"/>
    <w:tmpl w:val="43B4D0A8"/>
    <w:lvl w:ilvl="0" w:tplc="C5C21C7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82C40BB"/>
    <w:multiLevelType w:val="multilevel"/>
    <w:tmpl w:val="B4188FAC"/>
    <w:lvl w:ilvl="0">
      <w:start w:val="1"/>
      <w:numFmt w:val="decimal"/>
      <w:lvlText w:val="%1"/>
      <w:lvlJc w:val="left"/>
      <w:pPr>
        <w:ind w:left="2160" w:hanging="720"/>
      </w:pPr>
      <w:rPr>
        <w:rFonts w:hint="default"/>
      </w:rPr>
    </w:lvl>
    <w:lvl w:ilvl="1">
      <w:start w:val="1"/>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 w15:restartNumberingAfterBreak="0">
    <w:nsid w:val="087C22FA"/>
    <w:multiLevelType w:val="hybridMultilevel"/>
    <w:tmpl w:val="AAF89666"/>
    <w:lvl w:ilvl="0" w:tplc="923236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F9B503E"/>
    <w:multiLevelType w:val="hybridMultilevel"/>
    <w:tmpl w:val="8DEE854C"/>
    <w:lvl w:ilvl="0" w:tplc="EC24D03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C36E07"/>
    <w:multiLevelType w:val="hybridMultilevel"/>
    <w:tmpl w:val="AA10BC04"/>
    <w:lvl w:ilvl="0" w:tplc="B0B455B6">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8D642E"/>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B651A98"/>
    <w:multiLevelType w:val="multilevel"/>
    <w:tmpl w:val="ECCE4E4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472B59"/>
    <w:multiLevelType w:val="hybridMultilevel"/>
    <w:tmpl w:val="EAE04AE6"/>
    <w:lvl w:ilvl="0" w:tplc="E8A0D7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2695A2C"/>
    <w:multiLevelType w:val="hybridMultilevel"/>
    <w:tmpl w:val="243099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220796"/>
    <w:multiLevelType w:val="hybridMultilevel"/>
    <w:tmpl w:val="EE14039A"/>
    <w:lvl w:ilvl="0" w:tplc="622210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D434F0"/>
    <w:multiLevelType w:val="multilevel"/>
    <w:tmpl w:val="2CC61830"/>
    <w:lvl w:ilvl="0">
      <w:start w:val="2"/>
      <w:numFmt w:val="decimal"/>
      <w:lvlText w:val="%1"/>
      <w:lvlJc w:val="left"/>
      <w:pPr>
        <w:ind w:left="375" w:hanging="375"/>
      </w:pPr>
      <w:rPr>
        <w:rFonts w:hint="default"/>
      </w:rPr>
    </w:lvl>
    <w:lvl w:ilvl="1">
      <w:start w:val="3"/>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010289"/>
    <w:multiLevelType w:val="hybridMultilevel"/>
    <w:tmpl w:val="58E80FF0"/>
    <w:lvl w:ilvl="0" w:tplc="0DBC549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0257A4"/>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7AC033A"/>
    <w:multiLevelType w:val="hybridMultilevel"/>
    <w:tmpl w:val="8F9E31A8"/>
    <w:lvl w:ilvl="0" w:tplc="C182342A">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C8629C1"/>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3F072A28"/>
    <w:multiLevelType w:val="multilevel"/>
    <w:tmpl w:val="3F0AAEA4"/>
    <w:lvl w:ilvl="0">
      <w:start w:val="1"/>
      <w:numFmt w:val="decimal"/>
      <w:lvlText w:val="%1"/>
      <w:lvlJc w:val="left"/>
      <w:pPr>
        <w:ind w:left="375" w:hanging="375"/>
      </w:pPr>
      <w:rPr>
        <w:rFonts w:hint="default"/>
      </w:rPr>
    </w:lvl>
    <w:lvl w:ilvl="1">
      <w:start w:val="7"/>
      <w:numFmt w:val="decimalZero"/>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5657652"/>
    <w:multiLevelType w:val="multilevel"/>
    <w:tmpl w:val="E1FE7822"/>
    <w:lvl w:ilvl="0">
      <w:start w:val="1"/>
      <w:numFmt w:val="decimal"/>
      <w:lvlText w:val="%1"/>
      <w:lvlJc w:val="left"/>
      <w:pPr>
        <w:ind w:left="2160" w:hanging="720"/>
      </w:pPr>
      <w:rPr>
        <w:rFonts w:hint="default"/>
      </w:rPr>
    </w:lvl>
    <w:lvl w:ilvl="1">
      <w:start w:val="5"/>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0" w15:restartNumberingAfterBreak="0">
    <w:nsid w:val="48D54D2B"/>
    <w:multiLevelType w:val="hybridMultilevel"/>
    <w:tmpl w:val="646C13F8"/>
    <w:lvl w:ilvl="0" w:tplc="C02E2246">
      <w:start w:val="1"/>
      <w:numFmt w:val="decimal"/>
      <w:lvlText w:val="%1."/>
      <w:lvlJc w:val="left"/>
      <w:pPr>
        <w:ind w:left="2160" w:hanging="360"/>
      </w:pPr>
      <w:rPr>
        <w:rFonts w:ascii="Arial" w:eastAsiaTheme="minorHAnsi" w:hAnsi="Arial" w:cs="Arial"/>
      </w:rPr>
    </w:lvl>
    <w:lvl w:ilvl="1" w:tplc="7B60B4B4">
      <w:start w:val="1"/>
      <w:numFmt w:val="decimal"/>
      <w:lvlText w:val="%2."/>
      <w:lvlJc w:val="left"/>
      <w:pPr>
        <w:ind w:left="288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8FC2ED1"/>
    <w:multiLevelType w:val="hybridMultilevel"/>
    <w:tmpl w:val="93209D60"/>
    <w:lvl w:ilvl="0" w:tplc="C02E2246">
      <w:start w:val="1"/>
      <w:numFmt w:val="decimal"/>
      <w:lvlText w:val="%1."/>
      <w:lvlJc w:val="left"/>
      <w:pPr>
        <w:ind w:left="2160" w:hanging="360"/>
      </w:pPr>
      <w:rPr>
        <w:rFonts w:ascii="Arial" w:eastAsiaTheme="minorHAnsi" w:hAnsi="Arial" w:cs="Arial"/>
      </w:rPr>
    </w:lvl>
    <w:lvl w:ilvl="1" w:tplc="E7F675D6">
      <w:start w:val="1"/>
      <w:numFmt w:val="decimal"/>
      <w:lvlText w:val="%2."/>
      <w:lvlJc w:val="left"/>
      <w:pPr>
        <w:ind w:left="819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CA636E0"/>
    <w:multiLevelType w:val="hybridMultilevel"/>
    <w:tmpl w:val="EF009440"/>
    <w:lvl w:ilvl="0" w:tplc="5170A9B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D5F770C"/>
    <w:multiLevelType w:val="hybridMultilevel"/>
    <w:tmpl w:val="E2B83F62"/>
    <w:lvl w:ilvl="0" w:tplc="E5A8DD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27B0D42"/>
    <w:multiLevelType w:val="hybridMultilevel"/>
    <w:tmpl w:val="B75E0CBA"/>
    <w:lvl w:ilvl="0" w:tplc="C02E2246">
      <w:start w:val="1"/>
      <w:numFmt w:val="decimal"/>
      <w:lvlText w:val="%1."/>
      <w:lvlJc w:val="left"/>
      <w:pPr>
        <w:ind w:left="2160" w:hanging="720"/>
      </w:pPr>
      <w:rPr>
        <w:rFonts w:ascii="Arial" w:eastAsiaTheme="minorHAnsi" w:hAnsi="Arial" w:cs="Arial" w:hint="default"/>
      </w:rPr>
    </w:lvl>
    <w:lvl w:ilvl="1" w:tplc="04090019">
      <w:start w:val="1"/>
      <w:numFmt w:val="lowerLetter"/>
      <w:lvlText w:val="%2."/>
      <w:lvlJc w:val="left"/>
      <w:pPr>
        <w:ind w:left="2520" w:hanging="360"/>
      </w:pPr>
    </w:lvl>
    <w:lvl w:ilvl="2" w:tplc="B4B6594E">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66B7D94"/>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6" w15:restartNumberingAfterBreak="0">
    <w:nsid w:val="572C74A4"/>
    <w:multiLevelType w:val="hybridMultilevel"/>
    <w:tmpl w:val="978204A2"/>
    <w:lvl w:ilvl="0" w:tplc="ACCA6F92">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5874148"/>
    <w:multiLevelType w:val="hybridMultilevel"/>
    <w:tmpl w:val="0504D2D2"/>
    <w:lvl w:ilvl="0" w:tplc="6FB87238">
      <w:start w:val="1"/>
      <w:numFmt w:val="decimal"/>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D8C5C32"/>
    <w:multiLevelType w:val="hybridMultilevel"/>
    <w:tmpl w:val="4D0677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107670"/>
    <w:multiLevelType w:val="hybridMultilevel"/>
    <w:tmpl w:val="49B40A58"/>
    <w:lvl w:ilvl="0" w:tplc="F5BE4206">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0787BE4"/>
    <w:multiLevelType w:val="hybridMultilevel"/>
    <w:tmpl w:val="BFE0A806"/>
    <w:lvl w:ilvl="0" w:tplc="9B1C24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51E5001"/>
    <w:multiLevelType w:val="multilevel"/>
    <w:tmpl w:val="ECCE4E4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91033B9"/>
    <w:multiLevelType w:val="hybridMultilevel"/>
    <w:tmpl w:val="F188AE7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25"/>
  </w:num>
  <w:num w:numId="4">
    <w:abstractNumId w:val="4"/>
  </w:num>
  <w:num w:numId="5">
    <w:abstractNumId w:val="18"/>
  </w:num>
  <w:num w:numId="6">
    <w:abstractNumId w:val="17"/>
  </w:num>
  <w:num w:numId="7">
    <w:abstractNumId w:val="7"/>
  </w:num>
  <w:num w:numId="8">
    <w:abstractNumId w:val="5"/>
  </w:num>
  <w:num w:numId="9">
    <w:abstractNumId w:val="10"/>
  </w:num>
  <w:num w:numId="10">
    <w:abstractNumId w:val="19"/>
  </w:num>
  <w:num w:numId="11">
    <w:abstractNumId w:val="22"/>
  </w:num>
  <w:num w:numId="12">
    <w:abstractNumId w:val="16"/>
  </w:num>
  <w:num w:numId="13">
    <w:abstractNumId w:val="3"/>
  </w:num>
  <w:num w:numId="14">
    <w:abstractNumId w:val="26"/>
  </w:num>
  <w:num w:numId="15">
    <w:abstractNumId w:val="6"/>
  </w:num>
  <w:num w:numId="16">
    <w:abstractNumId w:val="27"/>
  </w:num>
  <w:num w:numId="17">
    <w:abstractNumId w:val="15"/>
  </w:num>
  <w:num w:numId="18">
    <w:abstractNumId w:val="8"/>
  </w:num>
  <w:num w:numId="19">
    <w:abstractNumId w:val="13"/>
  </w:num>
  <w:num w:numId="20">
    <w:abstractNumId w:val="23"/>
  </w:num>
  <w:num w:numId="21">
    <w:abstractNumId w:val="14"/>
  </w:num>
  <w:num w:numId="22">
    <w:abstractNumId w:val="1"/>
  </w:num>
  <w:num w:numId="23">
    <w:abstractNumId w:val="29"/>
  </w:num>
  <w:num w:numId="24">
    <w:abstractNumId w:val="2"/>
  </w:num>
  <w:num w:numId="25">
    <w:abstractNumId w:val="21"/>
  </w:num>
  <w:num w:numId="26">
    <w:abstractNumId w:val="0"/>
  </w:num>
  <w:num w:numId="27">
    <w:abstractNumId w:val="20"/>
  </w:num>
  <w:num w:numId="28">
    <w:abstractNumId w:val="30"/>
  </w:num>
  <w:num w:numId="29">
    <w:abstractNumId w:val="9"/>
  </w:num>
  <w:num w:numId="30">
    <w:abstractNumId w:val="24"/>
  </w:num>
  <w:num w:numId="31">
    <w:abstractNumId w:val="31"/>
  </w:num>
  <w:num w:numId="32">
    <w:abstractNumId w:val="32"/>
  </w:num>
  <w:num w:numId="33">
    <w:abstractNumId w:val="28"/>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192"/>
    <w:rsid w:val="00014236"/>
    <w:rsid w:val="0002478F"/>
    <w:rsid w:val="00027CAB"/>
    <w:rsid w:val="00053743"/>
    <w:rsid w:val="00066A57"/>
    <w:rsid w:val="00070628"/>
    <w:rsid w:val="00086D7B"/>
    <w:rsid w:val="000A6E27"/>
    <w:rsid w:val="000E475E"/>
    <w:rsid w:val="001161D1"/>
    <w:rsid w:val="00117276"/>
    <w:rsid w:val="0014452A"/>
    <w:rsid w:val="00157703"/>
    <w:rsid w:val="00157B48"/>
    <w:rsid w:val="001746DB"/>
    <w:rsid w:val="00187585"/>
    <w:rsid w:val="00196C13"/>
    <w:rsid w:val="001A7893"/>
    <w:rsid w:val="00212AC3"/>
    <w:rsid w:val="002262C6"/>
    <w:rsid w:val="00232409"/>
    <w:rsid w:val="00282422"/>
    <w:rsid w:val="002A17C8"/>
    <w:rsid w:val="002B5557"/>
    <w:rsid w:val="00311734"/>
    <w:rsid w:val="00317F26"/>
    <w:rsid w:val="003348F2"/>
    <w:rsid w:val="003751F6"/>
    <w:rsid w:val="003918D7"/>
    <w:rsid w:val="00393512"/>
    <w:rsid w:val="003D0DD2"/>
    <w:rsid w:val="003F7CED"/>
    <w:rsid w:val="00453D3F"/>
    <w:rsid w:val="0045521D"/>
    <w:rsid w:val="00470D50"/>
    <w:rsid w:val="00483CB1"/>
    <w:rsid w:val="00496AEA"/>
    <w:rsid w:val="004C35DB"/>
    <w:rsid w:val="004C4DC2"/>
    <w:rsid w:val="004D01E9"/>
    <w:rsid w:val="004F3480"/>
    <w:rsid w:val="004F4423"/>
    <w:rsid w:val="004F4A90"/>
    <w:rsid w:val="0050781E"/>
    <w:rsid w:val="00530DE4"/>
    <w:rsid w:val="00534DAA"/>
    <w:rsid w:val="005574CD"/>
    <w:rsid w:val="00573774"/>
    <w:rsid w:val="00590730"/>
    <w:rsid w:val="00593926"/>
    <w:rsid w:val="005A0292"/>
    <w:rsid w:val="005A3D73"/>
    <w:rsid w:val="005B58D7"/>
    <w:rsid w:val="005D1912"/>
    <w:rsid w:val="005D6101"/>
    <w:rsid w:val="005E0070"/>
    <w:rsid w:val="00632BC7"/>
    <w:rsid w:val="00637A63"/>
    <w:rsid w:val="00651964"/>
    <w:rsid w:val="00666EFB"/>
    <w:rsid w:val="00670A05"/>
    <w:rsid w:val="006970A7"/>
    <w:rsid w:val="006B0EAB"/>
    <w:rsid w:val="006D533F"/>
    <w:rsid w:val="006E0730"/>
    <w:rsid w:val="006E270A"/>
    <w:rsid w:val="007117F8"/>
    <w:rsid w:val="00713B88"/>
    <w:rsid w:val="007230CC"/>
    <w:rsid w:val="007241F9"/>
    <w:rsid w:val="007553CC"/>
    <w:rsid w:val="0078120E"/>
    <w:rsid w:val="00783904"/>
    <w:rsid w:val="00787FE0"/>
    <w:rsid w:val="0079795C"/>
    <w:rsid w:val="007A127C"/>
    <w:rsid w:val="007F0666"/>
    <w:rsid w:val="007F2DED"/>
    <w:rsid w:val="00802CF1"/>
    <w:rsid w:val="00803EC3"/>
    <w:rsid w:val="00804CB2"/>
    <w:rsid w:val="00817901"/>
    <w:rsid w:val="00822F2D"/>
    <w:rsid w:val="008441E6"/>
    <w:rsid w:val="008A7AE6"/>
    <w:rsid w:val="008B0C14"/>
    <w:rsid w:val="008B378E"/>
    <w:rsid w:val="008C0A7A"/>
    <w:rsid w:val="008C1382"/>
    <w:rsid w:val="008C467F"/>
    <w:rsid w:val="008D6285"/>
    <w:rsid w:val="008E3781"/>
    <w:rsid w:val="008E626D"/>
    <w:rsid w:val="008F2377"/>
    <w:rsid w:val="00933C16"/>
    <w:rsid w:val="0093596C"/>
    <w:rsid w:val="00962AB8"/>
    <w:rsid w:val="00970506"/>
    <w:rsid w:val="0099117A"/>
    <w:rsid w:val="009A4114"/>
    <w:rsid w:val="009B2DD4"/>
    <w:rsid w:val="009B30D6"/>
    <w:rsid w:val="009B6DD8"/>
    <w:rsid w:val="009D6F6D"/>
    <w:rsid w:val="00A01082"/>
    <w:rsid w:val="00A26441"/>
    <w:rsid w:val="00A326E9"/>
    <w:rsid w:val="00A46AC0"/>
    <w:rsid w:val="00A70D44"/>
    <w:rsid w:val="00AA0D8A"/>
    <w:rsid w:val="00AB370A"/>
    <w:rsid w:val="00AB47A0"/>
    <w:rsid w:val="00AC424A"/>
    <w:rsid w:val="00AD0495"/>
    <w:rsid w:val="00AE053D"/>
    <w:rsid w:val="00AE0A6F"/>
    <w:rsid w:val="00AE3E49"/>
    <w:rsid w:val="00AF0C94"/>
    <w:rsid w:val="00AF18DE"/>
    <w:rsid w:val="00AF224A"/>
    <w:rsid w:val="00B15D9B"/>
    <w:rsid w:val="00B34767"/>
    <w:rsid w:val="00B4649D"/>
    <w:rsid w:val="00B5708A"/>
    <w:rsid w:val="00B67FBA"/>
    <w:rsid w:val="00BB667E"/>
    <w:rsid w:val="00BC2210"/>
    <w:rsid w:val="00BC33FF"/>
    <w:rsid w:val="00BD332D"/>
    <w:rsid w:val="00BD72A8"/>
    <w:rsid w:val="00BF1192"/>
    <w:rsid w:val="00C00366"/>
    <w:rsid w:val="00C202A7"/>
    <w:rsid w:val="00C3608E"/>
    <w:rsid w:val="00C42128"/>
    <w:rsid w:val="00C5049F"/>
    <w:rsid w:val="00C64DFC"/>
    <w:rsid w:val="00CC4D4E"/>
    <w:rsid w:val="00CF052D"/>
    <w:rsid w:val="00D52611"/>
    <w:rsid w:val="00D534D2"/>
    <w:rsid w:val="00D71BCD"/>
    <w:rsid w:val="00D92343"/>
    <w:rsid w:val="00DB329D"/>
    <w:rsid w:val="00DD09C1"/>
    <w:rsid w:val="00E17FB1"/>
    <w:rsid w:val="00E2272B"/>
    <w:rsid w:val="00E51782"/>
    <w:rsid w:val="00E52C21"/>
    <w:rsid w:val="00E54F08"/>
    <w:rsid w:val="00E551D4"/>
    <w:rsid w:val="00E87236"/>
    <w:rsid w:val="00E9206B"/>
    <w:rsid w:val="00E92CAF"/>
    <w:rsid w:val="00EA02F9"/>
    <w:rsid w:val="00EF4115"/>
    <w:rsid w:val="00F05849"/>
    <w:rsid w:val="00F11F87"/>
    <w:rsid w:val="00F5406B"/>
    <w:rsid w:val="00F75EA0"/>
    <w:rsid w:val="00F82C3F"/>
    <w:rsid w:val="00F87022"/>
    <w:rsid w:val="00F97EFB"/>
    <w:rsid w:val="00FA378E"/>
    <w:rsid w:val="00FA5733"/>
    <w:rsid w:val="00FB3207"/>
    <w:rsid w:val="00FC6B08"/>
    <w:rsid w:val="00FD33DB"/>
    <w:rsid w:val="00FF7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A88E42"/>
  <w15:docId w15:val="{C2421B82-B9C4-4D02-84A5-D91F19CD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FBA"/>
    <w:pPr>
      <w:ind w:left="720"/>
      <w:contextualSpacing/>
    </w:pPr>
  </w:style>
  <w:style w:type="character" w:styleId="Hyperlink">
    <w:name w:val="Hyperlink"/>
    <w:basedOn w:val="DefaultParagraphFont"/>
    <w:uiPriority w:val="99"/>
    <w:unhideWhenUsed/>
    <w:rsid w:val="003918D7"/>
    <w:rPr>
      <w:color w:val="0000FF" w:themeColor="hyperlink"/>
      <w:u w:val="single"/>
    </w:rPr>
  </w:style>
  <w:style w:type="character" w:styleId="PlaceholderText">
    <w:name w:val="Placeholder Text"/>
    <w:basedOn w:val="DefaultParagraphFont"/>
    <w:uiPriority w:val="99"/>
    <w:semiHidden/>
    <w:rsid w:val="005D1912"/>
    <w:rPr>
      <w:color w:val="808080"/>
    </w:rPr>
  </w:style>
  <w:style w:type="paragraph" w:styleId="BalloonText">
    <w:name w:val="Balloon Text"/>
    <w:basedOn w:val="Normal"/>
    <w:link w:val="BalloonTextChar"/>
    <w:uiPriority w:val="99"/>
    <w:semiHidden/>
    <w:unhideWhenUsed/>
    <w:rsid w:val="005D1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9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661639">
      <w:bodyDiv w:val="1"/>
      <w:marLeft w:val="0"/>
      <w:marRight w:val="0"/>
      <w:marTop w:val="0"/>
      <w:marBottom w:val="0"/>
      <w:divBdr>
        <w:top w:val="none" w:sz="0" w:space="0" w:color="auto"/>
        <w:left w:val="none" w:sz="0" w:space="0" w:color="auto"/>
        <w:bottom w:val="none" w:sz="0" w:space="0" w:color="auto"/>
        <w:right w:val="none" w:sz="0" w:space="0" w:color="auto"/>
      </w:divBdr>
    </w:div>
    <w:div w:id="827550073">
      <w:bodyDiv w:val="1"/>
      <w:marLeft w:val="0"/>
      <w:marRight w:val="0"/>
      <w:marTop w:val="0"/>
      <w:marBottom w:val="0"/>
      <w:divBdr>
        <w:top w:val="none" w:sz="0" w:space="0" w:color="auto"/>
        <w:left w:val="none" w:sz="0" w:space="0" w:color="auto"/>
        <w:bottom w:val="none" w:sz="0" w:space="0" w:color="auto"/>
        <w:right w:val="none" w:sz="0" w:space="0" w:color="auto"/>
      </w:divBdr>
    </w:div>
    <w:div w:id="907615945">
      <w:bodyDiv w:val="1"/>
      <w:marLeft w:val="0"/>
      <w:marRight w:val="0"/>
      <w:marTop w:val="0"/>
      <w:marBottom w:val="0"/>
      <w:divBdr>
        <w:top w:val="none" w:sz="0" w:space="0" w:color="auto"/>
        <w:left w:val="none" w:sz="0" w:space="0" w:color="auto"/>
        <w:bottom w:val="none" w:sz="0" w:space="0" w:color="auto"/>
        <w:right w:val="none" w:sz="0" w:space="0" w:color="auto"/>
      </w:divBdr>
    </w:div>
    <w:div w:id="1039084879">
      <w:bodyDiv w:val="1"/>
      <w:marLeft w:val="0"/>
      <w:marRight w:val="0"/>
      <w:marTop w:val="0"/>
      <w:marBottom w:val="0"/>
      <w:divBdr>
        <w:top w:val="none" w:sz="0" w:space="0" w:color="auto"/>
        <w:left w:val="none" w:sz="0" w:space="0" w:color="auto"/>
        <w:bottom w:val="none" w:sz="0" w:space="0" w:color="auto"/>
        <w:right w:val="none" w:sz="0" w:space="0" w:color="auto"/>
      </w:divBdr>
    </w:div>
    <w:div w:id="207330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01FB4-86D6-4934-AAC6-FE886CBF1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1365</Words>
  <Characters>7782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Casey Palmer</cp:lastModifiedBy>
  <cp:revision>4</cp:revision>
  <cp:lastPrinted>2013-04-17T02:18:00Z</cp:lastPrinted>
  <dcterms:created xsi:type="dcterms:W3CDTF">2020-12-15T20:38:00Z</dcterms:created>
  <dcterms:modified xsi:type="dcterms:W3CDTF">2021-05-25T14:47:00Z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Owner">
    <vt:lpwstr>cpalmec1@jci.com</vt:lpwstr>
  </property>
  <property fmtid="{D5CDD505-2E9C-101B-9397-08002B2CF9AE}" pid="5" name="MSIP_Label_6be01c0c-f9b3-4dc4-af0b-a82110cc37cd_SetDate">
    <vt:lpwstr>2019-10-25T17:44:17.8021779Z</vt:lpwstr>
  </property>
  <property fmtid="{D5CDD505-2E9C-101B-9397-08002B2CF9AE}" pid="6" name="MSIP_Label_6be01c0c-f9b3-4dc4-af0b-a82110cc37cd_Name">
    <vt:lpwstr>Internal </vt:lpwstr>
  </property>
  <property fmtid="{D5CDD505-2E9C-101B-9397-08002B2CF9AE}" pid="7" name="MSIP_Label_6be01c0c-f9b3-4dc4-af0b-a82110cc37cd_Application">
    <vt:lpwstr>Microsoft Azure Information Protection</vt:lpwstr>
  </property>
  <property fmtid="{D5CDD505-2E9C-101B-9397-08002B2CF9AE}" pid="8" name="MSIP_Label_6be01c0c-f9b3-4dc4-af0b-a82110cc37cd_ActionId">
    <vt:lpwstr>884463df-8b71-4321-9493-0cea9acacfe2</vt:lpwstr>
  </property>
  <property fmtid="{D5CDD505-2E9C-101B-9397-08002B2CF9AE}" pid="9" name="MSIP_Label_6be01c0c-f9b3-4dc4-af0b-a82110cc37cd_Extended_MSFT_Method">
    <vt:lpwstr>Automatic</vt:lpwstr>
  </property>
  <property fmtid="{D5CDD505-2E9C-101B-9397-08002B2CF9AE}" pid="10" name="Information Classification">
    <vt:lpwstr>Internal </vt:lpwstr>
  </property>
</Properties>
</file>